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66" w:rsidRDefault="00B12266" w:rsidP="00B12266">
      <w:r>
        <w:rPr>
          <w:b/>
          <w:u w:val="single"/>
        </w:rPr>
        <w:t>Homilie – Gouden priesterjubileum Lode Peeters                                                 07.07.2013</w:t>
      </w:r>
      <w:r>
        <w:rPr>
          <w:i/>
        </w:rPr>
        <w:br/>
        <w:t>Hebreeën 5, 1-6 / Lucas 10, 1-12.17-20</w:t>
      </w:r>
    </w:p>
    <w:p w:rsidR="00B12266" w:rsidRDefault="00B12266" w:rsidP="00B12266"/>
    <w:p w:rsidR="00B12266" w:rsidRDefault="00B12266" w:rsidP="00B12266">
      <w:pPr>
        <w:jc w:val="both"/>
      </w:pPr>
      <w:r>
        <w:rPr>
          <w:i/>
        </w:rPr>
        <w:t>‘Elke priester wordt uit de mensen genomen en aangesteld voor de mensen, om hen te vertegenwoordigen bij God en om gaven en offers op te dragen voor de zonden.’</w:t>
      </w:r>
      <w:r>
        <w:t xml:space="preserve"> Het gaat dus om iemand uit het volk, die wordt aangesteld om de zaak van de mensen te behartigen bij God en om verzoening tussen God en volk tot stand te brengen. </w:t>
      </w:r>
    </w:p>
    <w:p w:rsidR="00B12266" w:rsidRDefault="00B12266" w:rsidP="00B12266">
      <w:pPr>
        <w:jc w:val="both"/>
      </w:pPr>
      <w:r>
        <w:t xml:space="preserve">Verder lezend in die brief aan de Hebreeën zien we dat de priester vooral ook solidair is met het volk. Hij is met zijn mensen verbonden in goed en kwaad, in trouw en ontrouw, in deugd en zonde. En daarom moet hij verzoening afsmeken bij God, niet alleen voor zijn mensen, maar ook voor zichzelf. Juist in zijn eigen zwakheid kan hij zich solidair voelen met de anderen. En, zegt ons die lezing ook: </w:t>
      </w:r>
      <w:r>
        <w:rPr>
          <w:i/>
        </w:rPr>
        <w:t xml:space="preserve">‘niemand kan zich die waardigheid </w:t>
      </w:r>
      <w:proofErr w:type="spellStart"/>
      <w:r>
        <w:rPr>
          <w:i/>
        </w:rPr>
        <w:t>toeëigenen</w:t>
      </w:r>
      <w:proofErr w:type="spellEnd"/>
      <w:r>
        <w:rPr>
          <w:i/>
        </w:rPr>
        <w:t>, men wordt door God geroepen.’</w:t>
      </w:r>
      <w:r>
        <w:t xml:space="preserve"> Men maakt zichzelf dus niet tot priester, het is een onverdiende gave. </w:t>
      </w:r>
    </w:p>
    <w:p w:rsidR="00B12266" w:rsidRPr="005E6D6E" w:rsidRDefault="00B12266" w:rsidP="00B12266">
      <w:pPr>
        <w:jc w:val="both"/>
        <w:rPr>
          <w:sz w:val="16"/>
          <w:szCs w:val="16"/>
        </w:rPr>
      </w:pPr>
    </w:p>
    <w:p w:rsidR="00B12266" w:rsidRPr="00AE36F5" w:rsidRDefault="00B12266" w:rsidP="00B12266">
      <w:pPr>
        <w:jc w:val="both"/>
      </w:pPr>
      <w:r>
        <w:t xml:space="preserve">In enkele regels wordt heel veel gezegd over de priester. En nu nodig ik jullie uit om met die woorden in het achterhoofd gewoon even naar Lode te kijken. Meer niet. Een man uit het volk, aangesteld geweest 50 jaar geleden om de zaak van de mensen te behartigen bij God en om verzoening te bewerken, tegelijk wetend dat hijzelf een mens is met fouten en gebreken. Wie heeft die niet? Die mag zijn hand opsteken. Lode is op zijn eigen manier, heel dicht bij de mensen, priester geweest en dat doet hij nog. Alleen is de volle kracht die hij altijd in zich heeft gehad, wat weggedeemsterd. Je moest in de tijd bij het basketten maar eens in de andere ploeg staan, je lag op de grond voor je ’t wist. Ik voel het vandaag precies nog. Die kracht is nu wat weg, maar de priester is gebleven. </w:t>
      </w:r>
    </w:p>
    <w:p w:rsidR="00B12266" w:rsidRPr="00611A57" w:rsidRDefault="00B12266" w:rsidP="00B12266">
      <w:pPr>
        <w:jc w:val="both"/>
        <w:rPr>
          <w:sz w:val="16"/>
          <w:szCs w:val="16"/>
        </w:rPr>
      </w:pPr>
    </w:p>
    <w:p w:rsidR="00B12266" w:rsidRDefault="00B12266" w:rsidP="00B12266">
      <w:pPr>
        <w:jc w:val="both"/>
      </w:pPr>
      <w:r>
        <w:t xml:space="preserve">Het evangelie van vandaag begon in vakantiesfeer: 72 leerlingen worden door Jezus twee aan twee uitgezonden, naar alle steden waarheen Hijzelf van plan was te gaan. Jezus geeft wel een aantal richtlijnen, zodat je de indruk krijgt dat het een hele onderneming is, een opdracht waar zelfs risico’s aan verbonden zijn. </w:t>
      </w:r>
    </w:p>
    <w:p w:rsidR="00B12266" w:rsidRPr="00611A57" w:rsidRDefault="00B12266" w:rsidP="00B12266">
      <w:pPr>
        <w:jc w:val="both"/>
        <w:rPr>
          <w:sz w:val="16"/>
          <w:szCs w:val="16"/>
        </w:rPr>
      </w:pPr>
    </w:p>
    <w:p w:rsidR="00B12266" w:rsidRDefault="00B12266" w:rsidP="00B12266">
      <w:pPr>
        <w:jc w:val="both"/>
      </w:pPr>
      <w:r>
        <w:t xml:space="preserve">Waarom stuurt Jezus 72 leerlingen uit en wat wordt er van hen verwacht? Heel het gebeuren doet denken aan een groots opgevatte stage, waarbij alle steden en plaatsen aan de beurt komen die later door hun Meester zelf bezocht zullen worden. Maar het lijkt een nogal geïmproviseerde bedoening. Materiële uitrusting voor onderweg is overbodig: geen beurs met geld, geen reistas, geen extra paar schoenen. En menselijke steun is bijkomstig: ze moeten niemand groeten onderweg. Het enige wat hen te doen staat is de nabijheid van het Rijk Gods te verkondigen, mensen vooral vrede toewensen en zieken genezen. Bijna een wonder dat Jezus 72 mensen bereid gevonden heeft om op stap te gaan in dergelijke omstandigheden. Ze moeten toch wel erg bezield geweest zijn door Jezus. Zoals er ook bij ons, in de tijd dat Lode naar het seminarie ging, ook zoveel jonge mensen bezield waren door dat ideaal om priester te worden. En tien en vijftien jaar voor Lode waren het er nog veel meer. Als ik die getallen hoor met hoeveel ze toen begonnen aan hun priesteropleiding, daar kan onze bisschop vandaag alleen maar van dromen. </w:t>
      </w:r>
    </w:p>
    <w:p w:rsidR="00B12266" w:rsidRPr="005E6D6E" w:rsidRDefault="00B12266" w:rsidP="00B12266">
      <w:pPr>
        <w:jc w:val="both"/>
        <w:rPr>
          <w:sz w:val="16"/>
          <w:szCs w:val="16"/>
        </w:rPr>
      </w:pPr>
    </w:p>
    <w:p w:rsidR="00B12266" w:rsidRDefault="00B12266" w:rsidP="00B12266">
      <w:pPr>
        <w:jc w:val="both"/>
      </w:pPr>
      <w:r>
        <w:t xml:space="preserve">En het is met die bezieling van die eerste leerlingen dat Lode als onderpastoor begonnen is, eerst in Hoboken. Ze waren toen met verschillende onderpastoors – ze stonden er niet alleen voor, daarna in Edegem, om dan in 1980 pastoor te worden hier op Lisp. Dat pastoor worden is voor hem een leerschool geweest. Maar hij heeft het graag gedaan. Tien jaar hebben we hier samen kunnen werken als priesters in deze parochie. Samen plannen, samen denken, samen vieren. Ook een priester is niet gemaakt voor de eenzaamheid. </w:t>
      </w:r>
    </w:p>
    <w:p w:rsidR="00B12266" w:rsidRPr="00611A57" w:rsidRDefault="00B12266" w:rsidP="00B12266">
      <w:pPr>
        <w:jc w:val="both"/>
        <w:rPr>
          <w:sz w:val="16"/>
          <w:szCs w:val="16"/>
        </w:rPr>
      </w:pPr>
    </w:p>
    <w:p w:rsidR="00B12266" w:rsidRPr="001D3306" w:rsidRDefault="00B12266" w:rsidP="00B12266">
      <w:pPr>
        <w:jc w:val="both"/>
        <w:rPr>
          <w:sz w:val="16"/>
          <w:szCs w:val="16"/>
        </w:rPr>
      </w:pPr>
      <w:r>
        <w:lastRenderedPageBreak/>
        <w:t xml:space="preserve">In 1990 werd ik pastoor in het Heilig Kruis en twee jaar verhuisde Lode naar het Heilig Hart, om 9 jaar later Lisp er weer bij te krijgen. De tijd van meerdere priesters op één parochie was definitief voorbij. Die woorden van Jezus in het evangelie over de oogst en de arbeiders waren dan ook profetische woorden. En er is nog veel arbeid op de pastorale akker. Er is nog zoveel nood aan solidariteit, aan liefde en begrip. Er zijn nog zoveel wonden om te helen, nog zoveel woorden van verzoening die moeten gesproken worden. Heel wat handen en voeten, heel wat harten en monden zijn er nodig om de Heer van de oogst bij te staan in zijn zorg voor een grotere menswaardigheid. De vraag uit het evangelie om te bidden voor arbeiders voor de oogst blijft dus heel actueel. Laten we dat dan ook doen, vandaag, in deze feestelijke viering van dit priesterjubileum, als mensen die bekommerd zijn om het leven van alle mensen op deze aarde. </w:t>
      </w:r>
    </w:p>
    <w:p w:rsidR="00B12266" w:rsidRPr="00611A57" w:rsidRDefault="00B12266" w:rsidP="00B12266">
      <w:pPr>
        <w:jc w:val="both"/>
        <w:rPr>
          <w:sz w:val="16"/>
          <w:szCs w:val="16"/>
        </w:rPr>
      </w:pPr>
    </w:p>
    <w:p w:rsidR="00B12266" w:rsidRDefault="00B12266" w:rsidP="00B12266">
      <w:pPr>
        <w:jc w:val="both"/>
      </w:pPr>
      <w:r>
        <w:t xml:space="preserve">Die 72 leerlingen zijn op stap gegaan met als opdracht dat ze aan de mensen moeten zeggen dat ‘het Rijk Gods nabij is’. Lucas vertelt ons niets over het verloop van hun reis, alleen dat ze met blijdschap terugkeren. Blijkbaar is hun tocht een succes geworden en hebben zij het Rijk Gods nabij gebracht bij de mensen. Hun eerste woord was een woord van vrede. Ze hebben zieken genezen en ze hebben laten zien, horen en voelen wie God is voor de mensen. Zij hebben Gods Rijk tastbaar aanwezig gebracht, overal waar ze kwamen en ontvangen werden. </w:t>
      </w:r>
    </w:p>
    <w:p w:rsidR="00B12266" w:rsidRPr="00611A57" w:rsidRDefault="00B12266" w:rsidP="00B12266">
      <w:pPr>
        <w:jc w:val="both"/>
        <w:rPr>
          <w:sz w:val="16"/>
          <w:szCs w:val="16"/>
        </w:rPr>
      </w:pPr>
    </w:p>
    <w:p w:rsidR="00B12266" w:rsidRDefault="00B12266" w:rsidP="00B12266">
      <w:pPr>
        <w:jc w:val="both"/>
      </w:pPr>
      <w:r>
        <w:t xml:space="preserve">Dat is het dan ook wat Jezus de mensen, ook ons vandaag, wil laten ervaren: dat God niet buiten of boven mens en wereld staat. Elke situatie, elke tijd, elke mens maakt deel uit van de akker en er zullen altijd arbeiders nodig blijven zolang die akker niet de volle vrede en harmonie kent. </w:t>
      </w:r>
    </w:p>
    <w:p w:rsidR="00B12266" w:rsidRPr="00611A57" w:rsidRDefault="00B12266" w:rsidP="00B12266">
      <w:pPr>
        <w:jc w:val="both"/>
        <w:rPr>
          <w:sz w:val="16"/>
          <w:szCs w:val="16"/>
        </w:rPr>
      </w:pPr>
    </w:p>
    <w:p w:rsidR="00B12266" w:rsidRDefault="00B12266" w:rsidP="00B12266">
      <w:pPr>
        <w:jc w:val="both"/>
      </w:pPr>
      <w:r>
        <w:t xml:space="preserve">Ik vind dit evangelie dat ook een uitdaging voor ieder van ons. Jezus zond zijn leerlingen twee aan twee. Dat wil zeggen dat we niet in ons eentje christen kunnen zijn. Zeker in een tijd waarin heel veel mensen, zelfs bewust, afstand nemen van de Kerk, kan echte vriendschap met andere christenen ons recht houden. Jezus nodigt ook uit om de Heer van de oogst om arbeiders te vragen voor zijn oogst. Daarvoor mogen we dus bidden. Dit evangelie roept ook op om bewust te kiezen voor soberheid en ons geluk niet te laten afhangen van uiterlijke dingen zoals macht en rijkdom. En Jezus vraagt ons uitdrukkelijk uit om mensen van vrede te worden! </w:t>
      </w:r>
    </w:p>
    <w:p w:rsidR="00B12266" w:rsidRPr="00611A57" w:rsidRDefault="00B12266" w:rsidP="00B12266">
      <w:pPr>
        <w:jc w:val="both"/>
        <w:rPr>
          <w:sz w:val="16"/>
          <w:szCs w:val="16"/>
        </w:rPr>
      </w:pPr>
    </w:p>
    <w:p w:rsidR="00B12266" w:rsidRDefault="00B12266" w:rsidP="00B12266">
      <w:pPr>
        <w:jc w:val="both"/>
      </w:pPr>
      <w:r>
        <w:t xml:space="preserve">Lode heeft altijd geprobeerd op die manier priester te zijn, verbonden met de mensen die hem werden toevertrouwd, werkend aan vrede en verzoening. Hij heeft het ook niet alleen moeten doen. Toen Lode in 1980 hier pastoor werd, was er ook Mariette, die heel trouw Mr. Van der Auwermeulen, zijn voorganger op Lisp heeft bijgestaan, ook in zijn laatste levensuren. Lode en Mariette hebben mekaar moeten leren waarderen, ’t was in het begin niet eenvoudig. Het zijn nu twee onafscheidelijke mensen die mekaar aanvullen in lief en leed. Ik wens beiden nog mooie jaren toe. En Lode, om te eindigen, heel veel keer bedankt voor de vriendschap en de manier waarop je in de beide parochies van Heilig Hart en Lisp de gewaardeerde pastoor bent geweest. </w:t>
      </w:r>
    </w:p>
    <w:p w:rsidR="00B12266" w:rsidRDefault="00B12266" w:rsidP="00B12266">
      <w:pPr>
        <w:jc w:val="both"/>
      </w:pPr>
    </w:p>
    <w:p w:rsidR="00B12266" w:rsidRDefault="00B12266" w:rsidP="00B12266">
      <w:pPr>
        <w:jc w:val="both"/>
      </w:pPr>
    </w:p>
    <w:p w:rsidR="00B12266" w:rsidRDefault="00B12266" w:rsidP="00B12266">
      <w:pPr>
        <w:jc w:val="both"/>
        <w:rPr>
          <w:i/>
        </w:rPr>
      </w:pPr>
      <w:r>
        <w:rPr>
          <w:i/>
        </w:rPr>
        <w:t xml:space="preserve">Jan Verheyen – Lier. </w:t>
      </w:r>
    </w:p>
    <w:p w:rsidR="00FE3B2B" w:rsidRPr="00B12266" w:rsidRDefault="00B12266" w:rsidP="00B12266">
      <w:pPr>
        <w:jc w:val="both"/>
        <w:rPr>
          <w:i/>
        </w:rPr>
      </w:pPr>
      <w:r>
        <w:rPr>
          <w:i/>
        </w:rPr>
        <w:t xml:space="preserve">Gouden priesterjubileum Lode Peeters (Evangelie </w:t>
      </w:r>
      <w:proofErr w:type="spellStart"/>
      <w:r>
        <w:rPr>
          <w:i/>
        </w:rPr>
        <w:t>14</w:t>
      </w:r>
      <w:r w:rsidRPr="005E6D6E">
        <w:rPr>
          <w:i/>
          <w:vertAlign w:val="superscript"/>
        </w:rPr>
        <w:t>de</w:t>
      </w:r>
      <w:proofErr w:type="spellEnd"/>
      <w:r>
        <w:rPr>
          <w:i/>
        </w:rPr>
        <w:t xml:space="preserve"> zondag door het jaar C) – 7.7.2013</w:t>
      </w:r>
      <w:bookmarkStart w:id="0" w:name="_GoBack"/>
      <w:bookmarkEnd w:id="0"/>
    </w:p>
    <w:sectPr w:rsidR="00FE3B2B" w:rsidRPr="00B12266"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66"/>
    <w:rsid w:val="00B1226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26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26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1082</Words>
  <Characters>5955</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2013-07-08T15:18:00Z</dcterms:created>
  <dcterms:modified xsi:type="dcterms:W3CDTF">2013-07-08T15:19:00Z</dcterms:modified>
</cp:coreProperties>
</file>