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8C" w:rsidRDefault="00A07D8C" w:rsidP="00A07D8C">
      <w:pPr>
        <w:jc w:val="both"/>
      </w:pPr>
      <w:r>
        <w:rPr>
          <w:b/>
          <w:u w:val="single"/>
        </w:rPr>
        <w:t>Homilie – Dertiende zondag door het jaar – ja</w:t>
      </w:r>
      <w:bookmarkStart w:id="0" w:name="_GoBack"/>
      <w:bookmarkEnd w:id="0"/>
      <w:r>
        <w:rPr>
          <w:b/>
          <w:u w:val="single"/>
        </w:rPr>
        <w:t>ar C                                                 26.06.216</w:t>
      </w:r>
      <w:r>
        <w:rPr>
          <w:i/>
        </w:rPr>
        <w:br/>
        <w:t>1 Koningen 19, 16b.19-21 / Galaten 5, 1.13-18 / Lucas 9, 51-62</w:t>
      </w:r>
    </w:p>
    <w:p w:rsidR="00A07D8C" w:rsidRDefault="00A07D8C" w:rsidP="00A07D8C">
      <w:pPr>
        <w:jc w:val="both"/>
      </w:pPr>
    </w:p>
    <w:p w:rsidR="00A07D8C" w:rsidRDefault="00A07D8C" w:rsidP="00A07D8C">
      <w:pPr>
        <w:jc w:val="both"/>
      </w:pPr>
    </w:p>
    <w:p w:rsidR="00A07D8C" w:rsidRDefault="00A07D8C" w:rsidP="00A07D8C">
      <w:pPr>
        <w:jc w:val="both"/>
      </w:pPr>
      <w:r>
        <w:t xml:space="preserve">Afgelopen dinsdag, 21 juni, is de zomer officieel begonnen. Je zou het misschien niet zeggen, maar toch is het zo. En daarmee is nu ook de vakantieperiode heel dichtbij. Voor heel wat mensen is die zelfs al begonnen. Heel wat mensen hebben die vakantie lang vooraf gepland, anderen gaan lukraak op weg. Een aantal mensen, minder talrijk dan de ‘gewone’ vakantiegangers, maar toch een groeiend aantal, gaan met een heel ander doel op weg. Zo gaan er – ook in deze tijd – heel wat mensen in de richting van Santiago de Compostella, dat grote bedevaartsoord ter ere van de apostel Jacobus, waar al in de Middeleeuwen pelgrims naartoe trokken. </w:t>
      </w:r>
    </w:p>
    <w:p w:rsidR="00A07D8C" w:rsidRPr="00215084" w:rsidRDefault="00A07D8C" w:rsidP="00A07D8C">
      <w:pPr>
        <w:jc w:val="both"/>
        <w:rPr>
          <w:sz w:val="16"/>
          <w:szCs w:val="16"/>
        </w:rPr>
      </w:pPr>
    </w:p>
    <w:p w:rsidR="00A07D8C" w:rsidRDefault="00A07D8C" w:rsidP="00A07D8C">
      <w:pPr>
        <w:jc w:val="both"/>
      </w:pPr>
      <w:r>
        <w:t xml:space="preserve">Juist in onze tijd heeft er een herontdekking plaats gevonden van de oude pelgrimsroutes daar naartoe, en zie je zowel jonge als oudere mensen die tocht maken, mannen en vrouwen uit vrijwel alle hoeken van Europa. Niet altijd met godsdienstige motieven, maar toch… Veel meer mensen dan je zou verwachten blijken op een of andere manier door de religieuze achtergrond ervan te worden geraakt. </w:t>
      </w:r>
    </w:p>
    <w:p w:rsidR="00A07D8C" w:rsidRPr="00215084" w:rsidRDefault="00A07D8C" w:rsidP="00A07D8C">
      <w:pPr>
        <w:jc w:val="both"/>
        <w:rPr>
          <w:sz w:val="16"/>
          <w:szCs w:val="16"/>
        </w:rPr>
      </w:pPr>
    </w:p>
    <w:p w:rsidR="00A07D8C" w:rsidRDefault="00A07D8C" w:rsidP="00A07D8C">
      <w:pPr>
        <w:jc w:val="both"/>
      </w:pPr>
      <w:r>
        <w:t xml:space="preserve">Hoe dank ook: of het nu in de Middeleeuwen ging om een boetetocht of dat het gaat om zo’n voettocht of sportieve fietstocht in onze dagen, de pelgrims hebben allemaal gemeen dat ze met zo weinig mogelijk bagage op weg zijn. Alleen wat echt noodzakelijk is, gaat mee: wat kleren, een slaapzak, misschien een routebeschrijving, en natuurlijk water. Voor heel wat pelgrims wordt zo’n tocht dan ook een oefening in loslaten: loskomen van de dagelijkse spanning van je werk, loskomen van wat je in je leven is gaan wegen, loskomen – weer vrij worden – in je hoofd. Een wereld zonder bagage. Vooral dat laatste geeft je de kans om weer eens anders tegen je leven aan te kijken. </w:t>
      </w:r>
    </w:p>
    <w:p w:rsidR="00A07D8C" w:rsidRPr="00215084" w:rsidRDefault="00A07D8C" w:rsidP="00A07D8C">
      <w:pPr>
        <w:jc w:val="both"/>
        <w:rPr>
          <w:sz w:val="16"/>
          <w:szCs w:val="16"/>
        </w:rPr>
      </w:pPr>
    </w:p>
    <w:p w:rsidR="00A07D8C" w:rsidRDefault="00A07D8C" w:rsidP="00A07D8C">
      <w:pPr>
        <w:jc w:val="both"/>
      </w:pPr>
      <w:r>
        <w:t xml:space="preserve">Tegen die achtergrond en vanop mijn vakantieverblijf in de Ardennen de voorbije dagen, heb ik zitten nadenken over de lezingen van dit weekend. </w:t>
      </w:r>
      <w:r>
        <w:rPr>
          <w:i/>
        </w:rPr>
        <w:t>‘De vossen hebben holen en de vogels hebben hun nesten’</w:t>
      </w:r>
      <w:r>
        <w:t xml:space="preserve">, horen we Jezus zeggen, </w:t>
      </w:r>
      <w:r>
        <w:rPr>
          <w:i/>
        </w:rPr>
        <w:t xml:space="preserve">‘maar de Mensenzoon heeft niets waar Hij zijn hoofd op kan laten rusten.’ </w:t>
      </w:r>
      <w:r>
        <w:t xml:space="preserve">En nadat iemand Hem heeft gevraagd of Hij, alvorens Hem te volgen, toch eerst even afscheid mag nemen van zijn huisgenoten, zegt Jezus: </w:t>
      </w:r>
      <w:r>
        <w:rPr>
          <w:i/>
        </w:rPr>
        <w:t>‘Wie de hand aan de ploeg slaat, maar omziet naar wat achter hem ligt, is ongeschikt voor het Rijk Gods.’</w:t>
      </w:r>
      <w:r>
        <w:t xml:space="preserve"> Duidelijker kan het niet! Ook hier gaat het om ‘loslaten’: je niet laten gijzelen door je dagelijkse bezigheden, maar je ervan vrij kunnen maken, om opnieuw zin te geven aan je leven. </w:t>
      </w:r>
    </w:p>
    <w:p w:rsidR="00A07D8C" w:rsidRPr="00215084" w:rsidRDefault="00A07D8C" w:rsidP="00A07D8C">
      <w:pPr>
        <w:jc w:val="both"/>
        <w:rPr>
          <w:sz w:val="16"/>
          <w:szCs w:val="16"/>
        </w:rPr>
      </w:pPr>
    </w:p>
    <w:p w:rsidR="00A07D8C" w:rsidRDefault="00A07D8C" w:rsidP="00A07D8C">
      <w:pPr>
        <w:jc w:val="both"/>
      </w:pPr>
      <w:r>
        <w:t xml:space="preserve">Want dat is wat Jezus van ons vraagt: je leven omkeren en Hem volgen. In zijn spoor worden wij geroepen om deze wereld om te vormen tot het Rijk Gods, de wereld naar Gods bedoeling. Jezus vraagt ons de overbodige, wereldse bagage te laten voor wat het is, om ons te concentreren op wat Gods bedoeling is met ons leven. Niet onze eigen wereld centraal – met familie en werk en spanning en druk </w:t>
      </w:r>
      <w:proofErr w:type="spellStart"/>
      <w:r>
        <w:t>druk</w:t>
      </w:r>
      <w:proofErr w:type="spellEnd"/>
      <w:r>
        <w:t xml:space="preserve"> </w:t>
      </w:r>
      <w:proofErr w:type="spellStart"/>
      <w:r>
        <w:t>druk</w:t>
      </w:r>
      <w:proofErr w:type="spellEnd"/>
      <w:r>
        <w:t xml:space="preserve"> – maar </w:t>
      </w:r>
      <w:r>
        <w:rPr>
          <w:i/>
        </w:rPr>
        <w:t>zijn</w:t>
      </w:r>
      <w:r>
        <w:t xml:space="preserve"> wereld centraal. Misschien voor veel mensen toch wel een utopie. </w:t>
      </w:r>
    </w:p>
    <w:p w:rsidR="00A07D8C" w:rsidRPr="00215084" w:rsidRDefault="00A07D8C" w:rsidP="00A07D8C">
      <w:pPr>
        <w:jc w:val="both"/>
        <w:rPr>
          <w:sz w:val="16"/>
          <w:szCs w:val="16"/>
        </w:rPr>
      </w:pPr>
    </w:p>
    <w:p w:rsidR="00A07D8C" w:rsidRDefault="00A07D8C" w:rsidP="00A07D8C">
      <w:pPr>
        <w:jc w:val="both"/>
      </w:pPr>
      <w:r>
        <w:t xml:space="preserve">Ook in de andere lezing kwam dit naar voor. In het eerste boek Koningen wordt Elisa door de oude profeet Elia opgeroepen om zijn ouders en de boerderij te verlaten om zijn dienaar en opvolger te worden, om in plaats van zijn ‘herenboer-leventje’, met alleen de profetenmantel, als boodschapper van God door het leven te gaan. </w:t>
      </w:r>
    </w:p>
    <w:p w:rsidR="00A07D8C" w:rsidRPr="00215084" w:rsidRDefault="00A07D8C" w:rsidP="00A07D8C">
      <w:pPr>
        <w:jc w:val="both"/>
        <w:rPr>
          <w:sz w:val="16"/>
          <w:szCs w:val="16"/>
        </w:rPr>
      </w:pPr>
    </w:p>
    <w:p w:rsidR="00A07D8C" w:rsidRDefault="00A07D8C" w:rsidP="00A07D8C">
      <w:pPr>
        <w:jc w:val="both"/>
      </w:pPr>
      <w:r>
        <w:t xml:space="preserve">Dat loslaten, je losmaken, of liever </w:t>
      </w:r>
      <w:proofErr w:type="spellStart"/>
      <w:r>
        <w:t>vrij-maken</w:t>
      </w:r>
      <w:proofErr w:type="spellEnd"/>
      <w:r>
        <w:t xml:space="preserve"> van datgene waar je thuis was, is zeker niet altijd eenvoudig. Losmaken – je hoofd, je leven weer vrij maken – heeft alles te maken met een </w:t>
      </w:r>
      <w:r>
        <w:rPr>
          <w:i/>
        </w:rPr>
        <w:t>levenshouding</w:t>
      </w:r>
      <w:r>
        <w:t xml:space="preserve">. Dat komt niet zomaar aanwaaien, dat vraagt om oefening en bijstelling van je leven. De Engelse benedictijner monnik Basil Hume, die van 1983 tot aan zijn dood in 1999 de </w:t>
      </w:r>
      <w:r>
        <w:lastRenderedPageBreak/>
        <w:t xml:space="preserve">inspirerende kardinaal-aartsbisschop van Westminster was, schreef daar een mooi boekje over met de veelzeggende titel: </w:t>
      </w:r>
      <w:r>
        <w:rPr>
          <w:i/>
        </w:rPr>
        <w:t>Pelgrim zijn!</w:t>
      </w:r>
      <w:r>
        <w:t xml:space="preserve"> Het werd zowat zijn geestelijk dagboek. Hij beschrijft erin hoe je ‘pelgrimeren’ tot een levenshouding zou kunnen maken, zonder dat je daarvoor persé naar Compostella of Rome moet gaan. Om Jezus te volgen, schrijft hij, zou je altijd iets van een pelgrim moeten hebben, het besef dat déze wereld – met al zijn bagage – een voorbijgaande wereld is en dat we ten diepste met ons leven op weg zijn naar een andere wereld, een onsterfelijke wereld, een wereld die wij het Huis van God noemen, het huis van de volmaakte liefde. Het is dat besef dat de lezingen van vandaag en dat Jezus zelf ons wil bijbrengen. </w:t>
      </w:r>
    </w:p>
    <w:p w:rsidR="00A07D8C" w:rsidRPr="00215084" w:rsidRDefault="00A07D8C" w:rsidP="00A07D8C">
      <w:pPr>
        <w:jc w:val="both"/>
        <w:rPr>
          <w:sz w:val="16"/>
          <w:szCs w:val="16"/>
        </w:rPr>
      </w:pPr>
    </w:p>
    <w:p w:rsidR="00A07D8C" w:rsidRDefault="00A07D8C" w:rsidP="00A07D8C">
      <w:pPr>
        <w:jc w:val="both"/>
      </w:pPr>
      <w:r>
        <w:t>Loslaten, al die wereldse bagage achter je laten, je hoofd vrij maken, ik heb het wat geprobeerd de voorbije dagen als ik helemaal alleen op stap was in de Ardennen, onderweg geen mens tegenkwam, met alleen een flesje water en een stuk fruit. Maar Jezus daagt ons uit om dat loslaten niet alleen te reserveren voor onze vakantie, maar om het ons als een mentaliteit eigen te maken: geen slaven zijn van de dingen van de wereld, maar dat we als pelgrim achter Hem aangaan, zonder overtollige wereldse ballast, op weg naar dat nieuw Jeruzalem, op weg naar die wereld van God!</w:t>
      </w:r>
    </w:p>
    <w:p w:rsidR="00A07D8C" w:rsidRDefault="00A07D8C" w:rsidP="00A07D8C">
      <w:pPr>
        <w:jc w:val="both"/>
      </w:pPr>
    </w:p>
    <w:p w:rsidR="00A07D8C" w:rsidRDefault="00A07D8C" w:rsidP="00A07D8C">
      <w:pPr>
        <w:jc w:val="center"/>
      </w:pPr>
      <w:r>
        <w:fldChar w:fldCharType="begin"/>
      </w:r>
      <w:r>
        <w:instrText xml:space="preserve"> INCLUDEPICTURE "http://www.beeldmeditaties.nl/0/2/00/0204.jpg"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b" style="width:426pt;height:172.8pt">
            <v:imagedata r:id="rId4" r:href="rId5"/>
          </v:shape>
        </w:pict>
      </w:r>
      <w:r>
        <w:fldChar w:fldCharType="end"/>
      </w:r>
    </w:p>
    <w:p w:rsidR="00A07D8C" w:rsidRPr="0041650C" w:rsidRDefault="00A07D8C" w:rsidP="00A07D8C">
      <w:pPr>
        <w:jc w:val="center"/>
        <w:rPr>
          <w:i/>
          <w:sz w:val="20"/>
          <w:szCs w:val="20"/>
        </w:rPr>
      </w:pPr>
      <w:r w:rsidRPr="0041650C">
        <w:rPr>
          <w:i/>
          <w:sz w:val="20"/>
          <w:szCs w:val="20"/>
        </w:rPr>
        <w:t>‘Jezus volgen’</w:t>
      </w:r>
      <w:r>
        <w:rPr>
          <w:i/>
          <w:sz w:val="20"/>
          <w:szCs w:val="20"/>
        </w:rPr>
        <w:t>, illustratie in een middeleeuws handschrift</w:t>
      </w:r>
      <w:r w:rsidRPr="0041650C">
        <w:rPr>
          <w:i/>
          <w:sz w:val="20"/>
          <w:szCs w:val="20"/>
        </w:rPr>
        <w:t>, ca. 1000</w:t>
      </w:r>
      <w:r>
        <w:rPr>
          <w:i/>
          <w:sz w:val="20"/>
          <w:szCs w:val="20"/>
        </w:rPr>
        <w:t xml:space="preserve"> (?)</w:t>
      </w:r>
    </w:p>
    <w:p w:rsidR="00A07D8C" w:rsidRDefault="00A07D8C" w:rsidP="00A07D8C">
      <w:pPr>
        <w:jc w:val="both"/>
      </w:pPr>
    </w:p>
    <w:p w:rsidR="00A07D8C" w:rsidRDefault="00A07D8C" w:rsidP="00A07D8C">
      <w:pPr>
        <w:jc w:val="both"/>
        <w:rPr>
          <w:i/>
        </w:rPr>
      </w:pPr>
      <w:r>
        <w:rPr>
          <w:i/>
        </w:rPr>
        <w:t xml:space="preserve">Jan Verheyen – Lier. </w:t>
      </w:r>
    </w:p>
    <w:p w:rsidR="00A07D8C" w:rsidRDefault="00A07D8C" w:rsidP="00A07D8C">
      <w:pPr>
        <w:jc w:val="both"/>
        <w:rPr>
          <w:i/>
        </w:rPr>
      </w:pPr>
      <w:r>
        <w:rPr>
          <w:i/>
        </w:rPr>
        <w:t>13</w:t>
      </w:r>
      <w:r w:rsidRPr="00133202">
        <w:rPr>
          <w:i/>
          <w:vertAlign w:val="superscript"/>
        </w:rPr>
        <w:t>de</w:t>
      </w:r>
      <w:r>
        <w:rPr>
          <w:i/>
        </w:rPr>
        <w:t xml:space="preserve"> zondag door het jaar C – 26.6.2016</w:t>
      </w:r>
    </w:p>
    <w:p w:rsidR="008B4489" w:rsidRPr="00A07D8C" w:rsidRDefault="00A07D8C" w:rsidP="00A07D8C">
      <w:pPr>
        <w:jc w:val="both"/>
        <w:rPr>
          <w:i/>
        </w:rPr>
      </w:pPr>
      <w:r>
        <w:rPr>
          <w:i/>
        </w:rPr>
        <w:t>(Inspiratie: o.a. Het Woord delen. Preekschema’s aansluitend bij De Zondag vieren, Lezingencyclus jaar C, 2015-2016, Berne Media)</w:t>
      </w:r>
    </w:p>
    <w:sectPr w:rsidR="008B4489" w:rsidRPr="00A07D8C"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8C"/>
    <w:rsid w:val="008B4489"/>
    <w:rsid w:val="00A07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43BA2-3B0F-419B-B569-DD8B9D23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7D8C"/>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eeldmeditaties.nl/0/2/00/0204.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4622</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2016-06-20T22:17:00Z</dcterms:created>
  <dcterms:modified xsi:type="dcterms:W3CDTF">2016-06-20T22:18:00Z</dcterms:modified>
</cp:coreProperties>
</file>