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3A0B" w14:textId="77777777" w:rsidR="00802C15" w:rsidRDefault="00802C15" w:rsidP="00802C15">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u w:val="single"/>
        </w:rPr>
        <w:t>Homilie – Paaszondag – jaar A                                                                                09.04.2023</w:t>
      </w:r>
      <w:r>
        <w:rPr>
          <w:rFonts w:ascii="Times New Roman" w:hAnsi="Times New Roman" w:cs="Times New Roman"/>
          <w:i/>
          <w:iCs/>
          <w:sz w:val="24"/>
          <w:szCs w:val="24"/>
        </w:rPr>
        <w:br/>
        <w:t xml:space="preserve">Handelingen 10, 34a.37-43 / </w:t>
      </w:r>
      <w:proofErr w:type="spellStart"/>
      <w:r>
        <w:rPr>
          <w:rFonts w:ascii="Times New Roman" w:hAnsi="Times New Roman" w:cs="Times New Roman"/>
          <w:i/>
          <w:iCs/>
          <w:sz w:val="24"/>
          <w:szCs w:val="24"/>
        </w:rPr>
        <w:t>Kolossenzen</w:t>
      </w:r>
      <w:proofErr w:type="spellEnd"/>
      <w:r>
        <w:rPr>
          <w:rFonts w:ascii="Times New Roman" w:hAnsi="Times New Roman" w:cs="Times New Roman"/>
          <w:i/>
          <w:iCs/>
          <w:sz w:val="24"/>
          <w:szCs w:val="24"/>
        </w:rPr>
        <w:t xml:space="preserve"> 3, 1-4 / Johannes 20, 1-9</w:t>
      </w:r>
    </w:p>
    <w:p w14:paraId="062589E6" w14:textId="77777777" w:rsidR="00802C15" w:rsidRDefault="00802C15" w:rsidP="00802C15">
      <w:pPr>
        <w:spacing w:after="0" w:line="240" w:lineRule="auto"/>
        <w:jc w:val="both"/>
        <w:rPr>
          <w:rFonts w:ascii="Times New Roman" w:hAnsi="Times New Roman" w:cs="Times New Roman"/>
          <w:i/>
          <w:iCs/>
          <w:sz w:val="24"/>
          <w:szCs w:val="24"/>
        </w:rPr>
      </w:pPr>
    </w:p>
    <w:p w14:paraId="6927DE1F" w14:textId="77777777" w:rsidR="00802C15" w:rsidRDefault="00802C15" w:rsidP="00802C15">
      <w:pPr>
        <w:spacing w:after="0" w:line="240" w:lineRule="auto"/>
        <w:jc w:val="both"/>
        <w:rPr>
          <w:rFonts w:ascii="Times New Roman" w:hAnsi="Times New Roman" w:cs="Times New Roman"/>
          <w:sz w:val="24"/>
          <w:szCs w:val="24"/>
        </w:rPr>
      </w:pPr>
      <w:r w:rsidRPr="00211E46">
        <w:rPr>
          <w:rFonts w:ascii="Times New Roman" w:hAnsi="Times New Roman" w:cs="Times New Roman"/>
          <w:sz w:val="24"/>
          <w:szCs w:val="24"/>
        </w:rPr>
        <w:t xml:space="preserve">Het Paasverhaal begint als Maria van </w:t>
      </w:r>
      <w:proofErr w:type="spellStart"/>
      <w:r w:rsidRPr="00211E46">
        <w:rPr>
          <w:rFonts w:ascii="Times New Roman" w:hAnsi="Times New Roman" w:cs="Times New Roman"/>
          <w:sz w:val="24"/>
          <w:szCs w:val="24"/>
        </w:rPr>
        <w:t>Magdala</w:t>
      </w:r>
      <w:proofErr w:type="spellEnd"/>
      <w:r w:rsidRPr="00211E46">
        <w:rPr>
          <w:rFonts w:ascii="Times New Roman" w:hAnsi="Times New Roman" w:cs="Times New Roman"/>
          <w:sz w:val="24"/>
          <w:szCs w:val="24"/>
        </w:rPr>
        <w:t xml:space="preserve"> in het donker naar het graf gaat. Donker betekent dood, ze gelooft er niet meer in, haar idealen zijn dood, want haar Jezus is dood. </w:t>
      </w:r>
      <w:r>
        <w:rPr>
          <w:rFonts w:ascii="Times New Roman" w:hAnsi="Times New Roman" w:cs="Times New Roman"/>
          <w:sz w:val="24"/>
          <w:szCs w:val="24"/>
        </w:rPr>
        <w:t xml:space="preserve">En toch wordt ze er naartoe gedreven. Ze kan niet anders! </w:t>
      </w:r>
      <w:r w:rsidRPr="00211E46">
        <w:rPr>
          <w:rFonts w:ascii="Times New Roman" w:hAnsi="Times New Roman" w:cs="Times New Roman"/>
          <w:sz w:val="24"/>
          <w:szCs w:val="24"/>
        </w:rPr>
        <w:t xml:space="preserve">In het schemerdonker van </w:t>
      </w:r>
      <w:r>
        <w:rPr>
          <w:rFonts w:ascii="Times New Roman" w:hAnsi="Times New Roman" w:cs="Times New Roman"/>
          <w:sz w:val="24"/>
          <w:szCs w:val="24"/>
        </w:rPr>
        <w:t xml:space="preserve">die </w:t>
      </w:r>
      <w:r w:rsidRPr="00211E46">
        <w:rPr>
          <w:rFonts w:ascii="Times New Roman" w:hAnsi="Times New Roman" w:cs="Times New Roman"/>
          <w:sz w:val="24"/>
          <w:szCs w:val="24"/>
        </w:rPr>
        <w:t>Paasmorgen ziet ze dat het graf open is, d</w:t>
      </w:r>
      <w:r>
        <w:rPr>
          <w:rFonts w:ascii="Times New Roman" w:hAnsi="Times New Roman" w:cs="Times New Roman"/>
          <w:sz w:val="24"/>
          <w:szCs w:val="24"/>
        </w:rPr>
        <w:t>i</w:t>
      </w:r>
      <w:r w:rsidRPr="00211E46">
        <w:rPr>
          <w:rFonts w:ascii="Times New Roman" w:hAnsi="Times New Roman" w:cs="Times New Roman"/>
          <w:sz w:val="24"/>
          <w:szCs w:val="24"/>
        </w:rPr>
        <w:t xml:space="preserve">e donkere ingang schrikt haar af, ze rent weg in paniek, want ze denkt aan lijkroof. Ze zoekt steun bij Petrus en bij de geliefde leerling. </w:t>
      </w:r>
    </w:p>
    <w:p w14:paraId="3981337D" w14:textId="77777777" w:rsidR="00802C15" w:rsidRPr="00FE4CAF" w:rsidRDefault="00802C15" w:rsidP="00802C15">
      <w:pPr>
        <w:spacing w:after="0" w:line="240" w:lineRule="auto"/>
        <w:jc w:val="both"/>
        <w:rPr>
          <w:rFonts w:ascii="Times New Roman" w:hAnsi="Times New Roman" w:cs="Times New Roman"/>
          <w:sz w:val="16"/>
          <w:szCs w:val="16"/>
        </w:rPr>
      </w:pPr>
    </w:p>
    <w:p w14:paraId="2CA10F4A" w14:textId="77777777" w:rsidR="00802C15" w:rsidRPr="00211E46" w:rsidRDefault="00802C15" w:rsidP="00802C15">
      <w:pPr>
        <w:pStyle w:val="Plattetekst"/>
      </w:pPr>
      <w:r w:rsidRPr="00211E46">
        <w:t>In diezelfde schemer rennen Petrus en Johannes, in een vreemde wedloop</w:t>
      </w:r>
      <w:r>
        <w:t>,</w:t>
      </w:r>
      <w:r w:rsidRPr="00211E46">
        <w:t xml:space="preserve"> naar het graf. Johannes, de geliefde</w:t>
      </w:r>
      <w:r>
        <w:t xml:space="preserve"> leerling</w:t>
      </w:r>
      <w:r w:rsidRPr="00211E46">
        <w:t xml:space="preserve">, komt als eerste aan, kijkt in het graf, ziet de zwachtels, maar gaat niet naar binnen. Petrus, die graag de eerste had willen zijn, gaat wel naar binnen. Hij ziet de zwachtels en de zweetdoek keurig op twee stapeltjes, dus is het geen lijkroof, want dieven ruimen de boel niet netjes op. Toch begrijpt hij het niet. </w:t>
      </w:r>
    </w:p>
    <w:p w14:paraId="39D44B4C" w14:textId="77777777" w:rsidR="00802C15" w:rsidRDefault="00802C15" w:rsidP="00802C15">
      <w:pPr>
        <w:spacing w:after="0" w:line="240" w:lineRule="auto"/>
        <w:jc w:val="both"/>
        <w:rPr>
          <w:rFonts w:ascii="Times New Roman" w:hAnsi="Times New Roman" w:cs="Times New Roman"/>
          <w:sz w:val="24"/>
          <w:szCs w:val="24"/>
        </w:rPr>
      </w:pPr>
      <w:r w:rsidRPr="004B2230">
        <w:rPr>
          <w:rFonts w:ascii="Times New Roman" w:hAnsi="Times New Roman" w:cs="Times New Roman"/>
          <w:sz w:val="24"/>
          <w:szCs w:val="24"/>
        </w:rPr>
        <w:t xml:space="preserve">Dan gaat de geliefde leerling naar binnen: </w:t>
      </w:r>
      <w:r w:rsidRPr="004B2230">
        <w:rPr>
          <w:rFonts w:ascii="Times New Roman" w:hAnsi="Times New Roman" w:cs="Times New Roman"/>
          <w:i/>
          <w:iCs/>
          <w:sz w:val="24"/>
          <w:szCs w:val="24"/>
        </w:rPr>
        <w:t>‘Hij zag en geloofde’</w:t>
      </w:r>
      <w:r w:rsidRPr="004B2230">
        <w:rPr>
          <w:rFonts w:ascii="Times New Roman" w:hAnsi="Times New Roman" w:cs="Times New Roman"/>
          <w:sz w:val="24"/>
          <w:szCs w:val="24"/>
        </w:rPr>
        <w:t xml:space="preserve">. Hij herinnert zich dat Lazarus, die andere geliefde leerling </w:t>
      </w:r>
      <w:r>
        <w:rPr>
          <w:rFonts w:ascii="Times New Roman" w:hAnsi="Times New Roman" w:cs="Times New Roman"/>
          <w:sz w:val="24"/>
          <w:szCs w:val="24"/>
        </w:rPr>
        <w:t xml:space="preserve">en goede vriend van Jezus, </w:t>
      </w:r>
      <w:r w:rsidRPr="004B2230">
        <w:rPr>
          <w:rFonts w:ascii="Times New Roman" w:hAnsi="Times New Roman" w:cs="Times New Roman"/>
          <w:sz w:val="24"/>
          <w:szCs w:val="24"/>
        </w:rPr>
        <w:t xml:space="preserve">uit de dood was opgewekt en dat is nu ook gebeurd. De zwachtels en doeken zijn voor hem geen bewijsstukken van leegte, maar tekens van leven. </w:t>
      </w:r>
    </w:p>
    <w:p w14:paraId="20596C0B" w14:textId="77777777" w:rsidR="00802C15" w:rsidRPr="00124EBD" w:rsidRDefault="00802C15" w:rsidP="00802C15">
      <w:pPr>
        <w:spacing w:after="0" w:line="240" w:lineRule="auto"/>
        <w:jc w:val="both"/>
        <w:rPr>
          <w:rFonts w:ascii="Times New Roman" w:hAnsi="Times New Roman" w:cs="Times New Roman"/>
          <w:sz w:val="16"/>
          <w:szCs w:val="16"/>
        </w:rPr>
      </w:pPr>
    </w:p>
    <w:p w14:paraId="219295C6" w14:textId="77777777" w:rsidR="00802C15" w:rsidRPr="00211E46" w:rsidRDefault="00802C15" w:rsidP="00802C15">
      <w:pPr>
        <w:pStyle w:val="Plattetekst2"/>
        <w:jc w:val="both"/>
      </w:pPr>
      <w:r w:rsidRPr="00211E46">
        <w:t xml:space="preserve">En dan staat er </w:t>
      </w:r>
      <w:r>
        <w:t xml:space="preserve">op het eind van het verhaal </w:t>
      </w:r>
      <w:r w:rsidRPr="00211E46">
        <w:t xml:space="preserve">die merkwaardige zin: </w:t>
      </w:r>
      <w:r w:rsidRPr="004B2230">
        <w:rPr>
          <w:i/>
          <w:iCs/>
        </w:rPr>
        <w:t>‘Ze hadden nog niet begrepen hetgeen er geschreven stond, dat hij uit de doden moest opstaan.’</w:t>
      </w:r>
      <w:r w:rsidRPr="00211E46">
        <w:t xml:space="preserve"> Hun schemer is nog niet weg! </w:t>
      </w:r>
    </w:p>
    <w:p w14:paraId="0F88941D" w14:textId="77777777" w:rsidR="00802C15" w:rsidRPr="00211E46" w:rsidRDefault="00802C15" w:rsidP="00802C15">
      <w:pPr>
        <w:spacing w:after="0" w:line="240" w:lineRule="auto"/>
        <w:jc w:val="both"/>
        <w:rPr>
          <w:rFonts w:ascii="Times New Roman" w:hAnsi="Times New Roman" w:cs="Times New Roman"/>
          <w:sz w:val="24"/>
          <w:szCs w:val="24"/>
        </w:rPr>
      </w:pPr>
      <w:r w:rsidRPr="00211E46">
        <w:rPr>
          <w:rFonts w:ascii="Times New Roman" w:hAnsi="Times New Roman" w:cs="Times New Roman"/>
          <w:sz w:val="24"/>
          <w:szCs w:val="24"/>
        </w:rPr>
        <w:t xml:space="preserve">Ook wij zitten vaak in dat schemergebied tussen leven en dood, zoekend naar licht, maar wij hebben wél de verhalen uit de Schrift. Voor ons hoeft het graf niet het einde te zijn. </w:t>
      </w:r>
    </w:p>
    <w:p w14:paraId="05A6E572" w14:textId="77777777" w:rsidR="00802C15" w:rsidRPr="00124EBD" w:rsidRDefault="00802C15" w:rsidP="00802C15">
      <w:pPr>
        <w:spacing w:after="0" w:line="240" w:lineRule="auto"/>
        <w:jc w:val="both"/>
        <w:rPr>
          <w:rFonts w:ascii="Times New Roman" w:hAnsi="Times New Roman" w:cs="Times New Roman"/>
          <w:sz w:val="16"/>
          <w:szCs w:val="16"/>
        </w:rPr>
      </w:pPr>
    </w:p>
    <w:p w14:paraId="6EBCEFC6" w14:textId="77777777" w:rsidR="00802C15" w:rsidRPr="00211E46" w:rsidRDefault="00802C15" w:rsidP="00802C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Pr="00211E46">
        <w:rPr>
          <w:rFonts w:ascii="Times New Roman" w:hAnsi="Times New Roman" w:cs="Times New Roman"/>
          <w:sz w:val="24"/>
          <w:szCs w:val="24"/>
        </w:rPr>
        <w:t xml:space="preserve">oe ervaart u zelf dit feest van Pasen? Als een feest van nieuw leven? Als jood vierde Jezus ook dit feest van bevrijding uit de slavernij, </w:t>
      </w:r>
      <w:r>
        <w:rPr>
          <w:rFonts w:ascii="Times New Roman" w:hAnsi="Times New Roman" w:cs="Times New Roman"/>
          <w:sz w:val="24"/>
          <w:szCs w:val="24"/>
        </w:rPr>
        <w:t>H</w:t>
      </w:r>
      <w:r w:rsidRPr="00211E46">
        <w:rPr>
          <w:rFonts w:ascii="Times New Roman" w:hAnsi="Times New Roman" w:cs="Times New Roman"/>
          <w:sz w:val="24"/>
          <w:szCs w:val="24"/>
        </w:rPr>
        <w:t xml:space="preserve">ijzelf wordt door zijn dood en opstanding teken dat God zelfs leven schenkt door de dood heen. Daarom is er ook voor </w:t>
      </w:r>
      <w:r>
        <w:rPr>
          <w:rFonts w:ascii="Times New Roman" w:hAnsi="Times New Roman" w:cs="Times New Roman"/>
          <w:sz w:val="24"/>
          <w:szCs w:val="24"/>
        </w:rPr>
        <w:t>ons</w:t>
      </w:r>
      <w:r w:rsidRPr="00211E46">
        <w:rPr>
          <w:rFonts w:ascii="Times New Roman" w:hAnsi="Times New Roman" w:cs="Times New Roman"/>
          <w:sz w:val="24"/>
          <w:szCs w:val="24"/>
        </w:rPr>
        <w:t xml:space="preserve"> nieuw leven mogelijk. Ook voor mensen gevangen in oorlogsgeweld. Ook voor mensen die beschadigd zijn door trauma’s vanwege misbruik of geweld. </w:t>
      </w:r>
    </w:p>
    <w:p w14:paraId="614762F5" w14:textId="77777777" w:rsidR="00802C15" w:rsidRPr="00124EBD" w:rsidRDefault="00802C15" w:rsidP="00802C15">
      <w:pPr>
        <w:spacing w:after="0" w:line="240" w:lineRule="auto"/>
        <w:jc w:val="both"/>
        <w:rPr>
          <w:rFonts w:ascii="Times New Roman" w:hAnsi="Times New Roman" w:cs="Times New Roman"/>
          <w:sz w:val="16"/>
          <w:szCs w:val="16"/>
        </w:rPr>
      </w:pPr>
    </w:p>
    <w:p w14:paraId="0AAC3DBA" w14:textId="77777777" w:rsidR="00802C15" w:rsidRDefault="00802C15" w:rsidP="00802C15">
      <w:pPr>
        <w:spacing w:after="0" w:line="240" w:lineRule="auto"/>
        <w:jc w:val="both"/>
        <w:rPr>
          <w:rFonts w:ascii="Times New Roman" w:hAnsi="Times New Roman" w:cs="Times New Roman"/>
          <w:sz w:val="24"/>
          <w:szCs w:val="24"/>
        </w:rPr>
      </w:pPr>
      <w:r w:rsidRPr="00211E46">
        <w:rPr>
          <w:rFonts w:ascii="Times New Roman" w:hAnsi="Times New Roman" w:cs="Times New Roman"/>
          <w:sz w:val="24"/>
          <w:szCs w:val="24"/>
        </w:rPr>
        <w:t xml:space="preserve">Je weet natuurlijk dat zulke duisternis en pijn niet zomaar weggaan. We weten dat het tijd vraagt voordat het licht van Gods liefde binnen kan. Daarom hoort dat schemerduister bij Pasen, want er is nog zoveel onverwerkt verdriet, er zijn nog zoveel mensen die maar weinig lichtpuntjes in hun leven kunnen ontdekken. Maar juist daar in dat schemerduister bij een graf, daar begint Pasen! Schoorvoetend. Velen hier weten uit ervaring dat rouwen tijd kost en dat het tijd kost om te zien dat Gods liefde sterker is dan de dood. We kunnen daarin steun vinden bij elkaar als kerkgemeenschap rond de Schrift. </w:t>
      </w:r>
    </w:p>
    <w:p w14:paraId="0CC8D18E" w14:textId="77777777" w:rsidR="00802C15" w:rsidRPr="00124EBD" w:rsidRDefault="00802C15" w:rsidP="00802C15">
      <w:pPr>
        <w:spacing w:after="0" w:line="240" w:lineRule="auto"/>
        <w:jc w:val="both"/>
        <w:rPr>
          <w:rFonts w:ascii="Times New Roman" w:hAnsi="Times New Roman" w:cs="Times New Roman"/>
          <w:sz w:val="16"/>
          <w:szCs w:val="16"/>
        </w:rPr>
      </w:pPr>
    </w:p>
    <w:p w14:paraId="0F1BE4EB" w14:textId="77777777" w:rsidR="00802C15" w:rsidRPr="00211E46" w:rsidRDefault="00802C15" w:rsidP="00802C15">
      <w:pPr>
        <w:spacing w:after="0" w:line="240" w:lineRule="auto"/>
        <w:jc w:val="both"/>
        <w:rPr>
          <w:rFonts w:ascii="Times New Roman" w:hAnsi="Times New Roman" w:cs="Times New Roman"/>
          <w:sz w:val="24"/>
          <w:szCs w:val="24"/>
        </w:rPr>
      </w:pPr>
      <w:r w:rsidRPr="00211E46">
        <w:rPr>
          <w:rFonts w:ascii="Times New Roman" w:hAnsi="Times New Roman" w:cs="Times New Roman"/>
          <w:sz w:val="24"/>
          <w:szCs w:val="24"/>
        </w:rPr>
        <w:t xml:space="preserve">In de eerste lezing </w:t>
      </w:r>
      <w:r>
        <w:rPr>
          <w:rFonts w:ascii="Times New Roman" w:hAnsi="Times New Roman" w:cs="Times New Roman"/>
          <w:sz w:val="24"/>
          <w:szCs w:val="24"/>
        </w:rPr>
        <w:t xml:space="preserve">uit de Handelingen van de apostelen </w:t>
      </w:r>
      <w:r w:rsidRPr="00211E46">
        <w:rPr>
          <w:rFonts w:ascii="Times New Roman" w:hAnsi="Times New Roman" w:cs="Times New Roman"/>
          <w:sz w:val="24"/>
          <w:szCs w:val="24"/>
        </w:rPr>
        <w:t xml:space="preserve">hoorden we hoe Petrus uit kracht van de Geest vertelt en getuigt van Jezus’ opstanding. Zo kunnen wij elkaar helpen in moeilijke periodes door met elkaar te vieren dat er weer nieuwe levenskansen zijn, dat we niet gevangen hoeven te blijven in verdriet, dat we elkaar kunnen steunen. </w:t>
      </w:r>
      <w:r>
        <w:rPr>
          <w:rFonts w:ascii="Times New Roman" w:hAnsi="Times New Roman" w:cs="Times New Roman"/>
          <w:sz w:val="24"/>
          <w:szCs w:val="24"/>
        </w:rPr>
        <w:t xml:space="preserve">Hoe mooi is het als mensen bij elkaar komen, zomaar bij een kop koffie, luisteren naar mekaars pijn en verdriet, gastvrij voor mekaar. </w:t>
      </w:r>
      <w:r w:rsidRPr="00211E46">
        <w:rPr>
          <w:rFonts w:ascii="Times New Roman" w:hAnsi="Times New Roman" w:cs="Times New Roman"/>
          <w:sz w:val="24"/>
          <w:szCs w:val="24"/>
        </w:rPr>
        <w:t xml:space="preserve">Waar vriendschap groeit en vrede, daar voelen ze dat nieuw leven mogelijk is. </w:t>
      </w:r>
    </w:p>
    <w:p w14:paraId="3C29C4EB" w14:textId="77777777" w:rsidR="00802C15" w:rsidRPr="00124EBD" w:rsidRDefault="00802C15" w:rsidP="00802C15">
      <w:pPr>
        <w:spacing w:after="0" w:line="240" w:lineRule="auto"/>
        <w:jc w:val="both"/>
        <w:rPr>
          <w:rFonts w:ascii="Times New Roman" w:hAnsi="Times New Roman" w:cs="Times New Roman"/>
          <w:sz w:val="16"/>
          <w:szCs w:val="16"/>
        </w:rPr>
      </w:pPr>
    </w:p>
    <w:p w14:paraId="29743208" w14:textId="77777777" w:rsidR="00802C15" w:rsidRPr="00FE4CAF" w:rsidRDefault="00802C15" w:rsidP="00802C15">
      <w:pPr>
        <w:pStyle w:val="Plattetekst"/>
        <w:rPr>
          <w:i/>
          <w:iCs/>
        </w:rPr>
      </w:pPr>
      <w:r w:rsidRPr="00FE4CAF">
        <w:t xml:space="preserve">Kun je Pasen voelen in je leven? Als je weet dat je nog maar kort te leven hebt, kan Pasen betekenen dat je niet bang hoeft te zijn. Dat je net als Jezus mag geloven dat God ons zal opvangen na de dood. Dat je mag bidden: </w:t>
      </w:r>
      <w:r w:rsidRPr="00FE4CAF">
        <w:rPr>
          <w:i/>
          <w:iCs/>
        </w:rPr>
        <w:t>‘Op elk van ons houdt Gij uw oog gericht, en niemand valt, of hij valt in Uw handen</w:t>
      </w:r>
      <w:r>
        <w:rPr>
          <w:i/>
          <w:iCs/>
        </w:rPr>
        <w:t>, God</w:t>
      </w:r>
      <w:r w:rsidRPr="00FE4CAF">
        <w:rPr>
          <w:i/>
          <w:iCs/>
        </w:rPr>
        <w:t xml:space="preserve">’. </w:t>
      </w:r>
    </w:p>
    <w:p w14:paraId="69B01B65" w14:textId="77777777" w:rsidR="00802C15" w:rsidRPr="00124EBD" w:rsidRDefault="00802C15" w:rsidP="00802C15">
      <w:pPr>
        <w:spacing w:after="0" w:line="240" w:lineRule="auto"/>
        <w:jc w:val="both"/>
        <w:rPr>
          <w:rFonts w:ascii="Times New Roman" w:hAnsi="Times New Roman" w:cs="Times New Roman"/>
          <w:sz w:val="16"/>
          <w:szCs w:val="16"/>
        </w:rPr>
      </w:pPr>
    </w:p>
    <w:p w14:paraId="2417DE44" w14:textId="77777777" w:rsidR="00802C15" w:rsidRDefault="00802C15" w:rsidP="00802C15">
      <w:pPr>
        <w:spacing w:after="0" w:line="240" w:lineRule="auto"/>
        <w:jc w:val="both"/>
        <w:rPr>
          <w:rFonts w:ascii="Times New Roman" w:hAnsi="Times New Roman" w:cs="Times New Roman"/>
          <w:sz w:val="24"/>
          <w:szCs w:val="24"/>
        </w:rPr>
      </w:pPr>
      <w:r w:rsidRPr="00211E46">
        <w:rPr>
          <w:rFonts w:ascii="Times New Roman" w:hAnsi="Times New Roman" w:cs="Times New Roman"/>
          <w:sz w:val="24"/>
          <w:szCs w:val="24"/>
        </w:rPr>
        <w:t xml:space="preserve">Ik hoop dat we ons gedragen voelen door ons gezamenlijk vertrouwen op God, ons vertrouwen dat God er voor jou is, wat er ook gebeurt. Die ervaring is er niet altijd, maar soms ervaar je </w:t>
      </w:r>
      <w:r w:rsidRPr="00211E46">
        <w:rPr>
          <w:rFonts w:ascii="Times New Roman" w:hAnsi="Times New Roman" w:cs="Times New Roman"/>
          <w:sz w:val="24"/>
          <w:szCs w:val="24"/>
        </w:rPr>
        <w:lastRenderedPageBreak/>
        <w:t xml:space="preserve">een engel of een kracht. Die </w:t>
      </w:r>
      <w:r w:rsidRPr="00FE4CAF">
        <w:rPr>
          <w:rFonts w:ascii="Times New Roman" w:hAnsi="Times New Roman" w:cs="Times New Roman"/>
          <w:i/>
          <w:iCs/>
          <w:sz w:val="24"/>
          <w:szCs w:val="24"/>
        </w:rPr>
        <w:t>‘Paasmomenten’</w:t>
      </w:r>
      <w:r w:rsidRPr="00211E46">
        <w:rPr>
          <w:rFonts w:ascii="Times New Roman" w:hAnsi="Times New Roman" w:cs="Times New Roman"/>
          <w:sz w:val="24"/>
          <w:szCs w:val="24"/>
        </w:rPr>
        <w:t>, dat je Gods levenskracht ervaart</w:t>
      </w:r>
      <w:r>
        <w:rPr>
          <w:rFonts w:ascii="Times New Roman" w:hAnsi="Times New Roman" w:cs="Times New Roman"/>
          <w:sz w:val="24"/>
          <w:szCs w:val="24"/>
        </w:rPr>
        <w:t>,</w:t>
      </w:r>
      <w:r w:rsidRPr="00211E46">
        <w:rPr>
          <w:rFonts w:ascii="Times New Roman" w:hAnsi="Times New Roman" w:cs="Times New Roman"/>
          <w:sz w:val="24"/>
          <w:szCs w:val="24"/>
        </w:rPr>
        <w:t xml:space="preserve"> zijn kostbaar. Die momenten, daardoor kunnen we volhouden. Volhouden om op te staan… </w:t>
      </w:r>
    </w:p>
    <w:p w14:paraId="42B691BF" w14:textId="77777777" w:rsidR="00802C15" w:rsidRPr="00124EBD" w:rsidRDefault="00802C15" w:rsidP="00802C15">
      <w:pPr>
        <w:spacing w:after="0" w:line="240" w:lineRule="auto"/>
        <w:jc w:val="both"/>
        <w:rPr>
          <w:rFonts w:ascii="Times New Roman" w:hAnsi="Times New Roman" w:cs="Times New Roman"/>
          <w:sz w:val="16"/>
          <w:szCs w:val="16"/>
        </w:rPr>
      </w:pPr>
    </w:p>
    <w:p w14:paraId="71022B51" w14:textId="77777777" w:rsidR="00802C15" w:rsidRDefault="00802C15" w:rsidP="00802C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Zo kan ook ons leven één opstandingsverhaal zijn. En God staat er borg voor dat zoveel liefde uiteindelijk voltooid zal worden bij Hem, in een leven dat de dood en al het kwaad van de </w:t>
      </w:r>
      <w:r w:rsidRPr="00FE4CAF">
        <w:rPr>
          <w:rFonts w:ascii="Times New Roman" w:hAnsi="Times New Roman" w:cs="Times New Roman"/>
          <w:sz w:val="24"/>
          <w:szCs w:val="24"/>
        </w:rPr>
        <w:t xml:space="preserve">wereld voorgoed achter zich heeft gelaten. Opstaan tegen onrecht en discriminatie, opkomen voor recht op leven en voedsel voor iedereen, opstaan uit je verdriet, dankbaar zijn voor het goede in het leven. </w:t>
      </w:r>
      <w:r w:rsidRPr="00211E46">
        <w:rPr>
          <w:rFonts w:ascii="Times New Roman" w:hAnsi="Times New Roman" w:cs="Times New Roman"/>
          <w:sz w:val="24"/>
          <w:szCs w:val="24"/>
        </w:rPr>
        <w:t xml:space="preserve">Zo mogen we opstaan en leven. </w:t>
      </w:r>
    </w:p>
    <w:p w14:paraId="7B44C7F2" w14:textId="77777777" w:rsidR="00802C15" w:rsidRDefault="00802C15" w:rsidP="00802C15">
      <w:pPr>
        <w:spacing w:after="0" w:line="240" w:lineRule="auto"/>
        <w:jc w:val="both"/>
        <w:rPr>
          <w:rFonts w:ascii="Times New Roman" w:hAnsi="Times New Roman" w:cs="Times New Roman"/>
          <w:sz w:val="24"/>
          <w:szCs w:val="24"/>
        </w:rPr>
      </w:pPr>
      <w:r w:rsidRPr="00211E46">
        <w:rPr>
          <w:rFonts w:ascii="Times New Roman" w:hAnsi="Times New Roman" w:cs="Times New Roman"/>
          <w:sz w:val="24"/>
          <w:szCs w:val="24"/>
        </w:rPr>
        <w:t>Zalig Pasen!</w:t>
      </w:r>
    </w:p>
    <w:p w14:paraId="18B78321" w14:textId="77777777" w:rsidR="00802C15" w:rsidRDefault="00802C15" w:rsidP="00802C15">
      <w:pPr>
        <w:spacing w:after="0" w:line="240" w:lineRule="auto"/>
        <w:jc w:val="both"/>
        <w:rPr>
          <w:rFonts w:ascii="Times New Roman" w:hAnsi="Times New Roman" w:cs="Times New Roman"/>
          <w:sz w:val="24"/>
          <w:szCs w:val="24"/>
        </w:rPr>
      </w:pPr>
    </w:p>
    <w:p w14:paraId="532E5856" w14:textId="77777777" w:rsidR="00802C15" w:rsidRDefault="00802C15" w:rsidP="00802C15">
      <w:pPr>
        <w:spacing w:after="0" w:line="240" w:lineRule="auto"/>
        <w:jc w:val="center"/>
        <w:rPr>
          <w:rFonts w:ascii="Times New Roman" w:hAnsi="Times New Roman" w:cs="Times New Roman"/>
          <w:sz w:val="24"/>
          <w:szCs w:val="24"/>
        </w:rPr>
      </w:pPr>
      <w:r>
        <w:rPr>
          <w:noProof/>
        </w:rPr>
        <w:drawing>
          <wp:inline distT="0" distB="0" distL="0" distR="0" wp14:anchorId="580C8C5E" wp14:editId="7471D952">
            <wp:extent cx="5048673" cy="3492000"/>
            <wp:effectExtent l="0" t="0" r="0" b="0"/>
            <wp:docPr id="721443451" name="Afbeelding 1" descr="Eugène Bur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gène Burna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673" cy="3492000"/>
                    </a:xfrm>
                    <a:prstGeom prst="rect">
                      <a:avLst/>
                    </a:prstGeom>
                    <a:noFill/>
                    <a:ln>
                      <a:noFill/>
                    </a:ln>
                  </pic:spPr>
                </pic:pic>
              </a:graphicData>
            </a:graphic>
          </wp:inline>
        </w:drawing>
      </w:r>
    </w:p>
    <w:p w14:paraId="33FFC2CB" w14:textId="77777777" w:rsidR="00802C15" w:rsidRPr="00802C15" w:rsidRDefault="00802C15" w:rsidP="00802C15">
      <w:pPr>
        <w:pStyle w:val="Kop2"/>
        <w:jc w:val="center"/>
        <w:rPr>
          <w:b w:val="0"/>
          <w:bCs/>
          <w:iCs/>
          <w:sz w:val="20"/>
          <w:szCs w:val="20"/>
        </w:rPr>
      </w:pPr>
      <w:r w:rsidRPr="00802C15">
        <w:rPr>
          <w:b w:val="0"/>
          <w:bCs/>
          <w:iCs/>
          <w:sz w:val="20"/>
          <w:szCs w:val="20"/>
        </w:rPr>
        <w:t xml:space="preserve">Johannes en Petrus rennend naar het graf, E. </w:t>
      </w:r>
      <w:proofErr w:type="spellStart"/>
      <w:r w:rsidRPr="00802C15">
        <w:rPr>
          <w:b w:val="0"/>
          <w:bCs/>
          <w:iCs/>
          <w:sz w:val="20"/>
          <w:szCs w:val="20"/>
        </w:rPr>
        <w:t>Burnand</w:t>
      </w:r>
      <w:proofErr w:type="spellEnd"/>
      <w:r w:rsidRPr="00802C15">
        <w:rPr>
          <w:b w:val="0"/>
          <w:bCs/>
          <w:iCs/>
          <w:sz w:val="20"/>
          <w:szCs w:val="20"/>
        </w:rPr>
        <w:t>, 1898 © C. Leterme</w:t>
      </w:r>
    </w:p>
    <w:p w14:paraId="75E0C0A2" w14:textId="77777777" w:rsidR="00802C15" w:rsidRPr="00802C15" w:rsidRDefault="00802C15" w:rsidP="00802C15">
      <w:pPr>
        <w:spacing w:after="0" w:line="240" w:lineRule="auto"/>
        <w:jc w:val="both"/>
        <w:rPr>
          <w:rFonts w:ascii="Times New Roman" w:hAnsi="Times New Roman" w:cs="Times New Roman"/>
          <w:sz w:val="24"/>
          <w:szCs w:val="24"/>
        </w:rPr>
      </w:pPr>
    </w:p>
    <w:p w14:paraId="4A4AED5A" w14:textId="77777777" w:rsidR="00802C15" w:rsidRPr="00802C15" w:rsidRDefault="00802C15" w:rsidP="00802C15">
      <w:pPr>
        <w:pStyle w:val="Kop3"/>
        <w:rPr>
          <w:b w:val="0"/>
          <w:i/>
          <w:iCs/>
          <w:sz w:val="24"/>
          <w:szCs w:val="24"/>
        </w:rPr>
      </w:pPr>
      <w:r w:rsidRPr="00802C15">
        <w:rPr>
          <w:b w:val="0"/>
          <w:i/>
          <w:iCs/>
          <w:sz w:val="24"/>
          <w:szCs w:val="24"/>
        </w:rPr>
        <w:t xml:space="preserve">Jan Verheyen </w:t>
      </w:r>
      <w:r w:rsidRPr="00802C15">
        <w:rPr>
          <w:b w:val="0"/>
          <w:iCs/>
          <w:sz w:val="24"/>
          <w:szCs w:val="24"/>
        </w:rPr>
        <w:t>–</w:t>
      </w:r>
      <w:r w:rsidRPr="00802C15">
        <w:rPr>
          <w:b w:val="0"/>
          <w:i/>
          <w:iCs/>
          <w:sz w:val="24"/>
          <w:szCs w:val="24"/>
        </w:rPr>
        <w:t xml:space="preserve"> Lier</w:t>
      </w:r>
    </w:p>
    <w:p w14:paraId="70A25AE4" w14:textId="4C5AA3A2" w:rsidR="000C7AC2" w:rsidRPr="00802C15" w:rsidRDefault="00802C15" w:rsidP="00802C15">
      <w:pPr>
        <w:spacing w:after="0" w:line="240" w:lineRule="auto"/>
        <w:jc w:val="both"/>
        <w:rPr>
          <w:rFonts w:ascii="Times New Roman" w:hAnsi="Times New Roman" w:cs="Times New Roman"/>
          <w:i/>
          <w:iCs/>
          <w:sz w:val="24"/>
          <w:szCs w:val="24"/>
        </w:rPr>
      </w:pPr>
      <w:r w:rsidRPr="00802C15">
        <w:rPr>
          <w:rFonts w:ascii="Times New Roman" w:hAnsi="Times New Roman" w:cs="Times New Roman"/>
          <w:i/>
          <w:iCs/>
          <w:sz w:val="24"/>
          <w:szCs w:val="24"/>
        </w:rPr>
        <w:t>Paaszondag A – 09.04.2023</w:t>
      </w:r>
    </w:p>
    <w:sectPr w:rsidR="000C7AC2" w:rsidRPr="00802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15"/>
    <w:rsid w:val="000C7AC2"/>
    <w:rsid w:val="00802C15"/>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EB23"/>
  <w15:chartTrackingRefBased/>
  <w15:docId w15:val="{8321C22F-DA62-4F8C-A76E-63CC50D9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2C15"/>
    <w:pPr>
      <w:spacing w:after="200" w:line="276" w:lineRule="auto"/>
    </w:p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lang w:val="nl-NL"/>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lang w:val="nl-NL"/>
    </w:rPr>
  </w:style>
  <w:style w:type="paragraph" w:styleId="Kop3">
    <w:name w:val="heading 3"/>
    <w:basedOn w:val="Standaard"/>
    <w:next w:val="Standaard"/>
    <w:link w:val="Kop3Char"/>
    <w:uiPriority w:val="9"/>
    <w:qFormat/>
    <w:rsid w:val="00EF54E0"/>
    <w:pPr>
      <w:keepNext/>
      <w:spacing w:after="0" w:line="240" w:lineRule="auto"/>
      <w:outlineLvl w:val="2"/>
    </w:pPr>
    <w:rPr>
      <w:rFonts w:ascii="Times New Roman" w:eastAsia="Times New Roman" w:hAnsi="Times New Roman" w:cs="Times New Roman"/>
      <w:b/>
      <w:sz w:val="28"/>
      <w:szCs w:val="28"/>
      <w:lang w:val="nl-NL"/>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lang w:val="nl-NL"/>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lang w:val="nl-NL"/>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lang w:val="nl-NL"/>
    </w:rPr>
  </w:style>
  <w:style w:type="paragraph" w:styleId="Kop7">
    <w:name w:val="heading 7"/>
    <w:basedOn w:val="Standaard"/>
    <w:next w:val="Standaard"/>
    <w:link w:val="Kop7Char"/>
    <w:uiPriority w:val="9"/>
    <w:unhideWhenUsed/>
    <w:qFormat/>
    <w:rsid w:val="00EF54E0"/>
    <w:pPr>
      <w:keepNext/>
      <w:spacing w:after="160" w:line="259" w:lineRule="auto"/>
      <w:outlineLvl w:val="6"/>
    </w:pPr>
    <w:rPr>
      <w:b/>
      <w:bCs/>
      <w:i/>
      <w:i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uiPriority w:val="9"/>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lang w:val="nl-NL"/>
    </w:rPr>
  </w:style>
  <w:style w:type="paragraph" w:styleId="Plattetekst">
    <w:name w:val="Body Text"/>
    <w:basedOn w:val="Standaard"/>
    <w:link w:val="PlattetekstChar"/>
    <w:uiPriority w:val="99"/>
    <w:unhideWhenUsed/>
    <w:rsid w:val="00802C15"/>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802C15"/>
    <w:rPr>
      <w:rFonts w:ascii="Times New Roman" w:hAnsi="Times New Roman" w:cs="Times New Roman"/>
      <w:sz w:val="24"/>
      <w:szCs w:val="24"/>
    </w:rPr>
  </w:style>
  <w:style w:type="paragraph" w:styleId="Plattetekst2">
    <w:name w:val="Body Text 2"/>
    <w:basedOn w:val="Standaard"/>
    <w:link w:val="Plattetekst2Char"/>
    <w:uiPriority w:val="99"/>
    <w:unhideWhenUsed/>
    <w:rsid w:val="00802C15"/>
    <w:pPr>
      <w:spacing w:after="0" w:line="240" w:lineRule="auto"/>
    </w:pPr>
    <w:rPr>
      <w:rFonts w:ascii="Times New Roman" w:hAnsi="Times New Roman" w:cs="Times New Roman"/>
      <w:sz w:val="24"/>
      <w:szCs w:val="24"/>
    </w:rPr>
  </w:style>
  <w:style w:type="character" w:customStyle="1" w:styleId="Plattetekst2Char">
    <w:name w:val="Platte tekst 2 Char"/>
    <w:basedOn w:val="Standaardalinea-lettertype"/>
    <w:link w:val="Plattetekst2"/>
    <w:uiPriority w:val="99"/>
    <w:rsid w:val="00802C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3835</Characters>
  <Application>Microsoft Office Word</Application>
  <DocSecurity>0</DocSecurity>
  <Lines>31</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2023-04-08T11:05:00Z</dcterms:created>
  <dcterms:modified xsi:type="dcterms:W3CDTF">2023-04-08T11:07:00Z</dcterms:modified>
</cp:coreProperties>
</file>