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1A" w:rsidRDefault="009E151A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8486775</wp:posOffset>
                </wp:positionV>
                <wp:extent cx="3676650" cy="533400"/>
                <wp:effectExtent l="0" t="0" r="19050" b="1905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51A" w:rsidRPr="00B0758D" w:rsidRDefault="00B075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B0758D">
                              <w:rPr>
                                <w:sz w:val="28"/>
                                <w:szCs w:val="28"/>
                              </w:rPr>
                              <w:t>Albe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84pt;margin-top:668.25pt;width:289.5pt;height:4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" fillcolor="white [3201]" strokecolor="white [3212]" strokeweight=".5pt">
                <v:textbox>
                  <w:txbxContent>
                    <w:p w:rsidR="009E151A" w:rsidRPr="00B0758D" w:rsidRDefault="00B075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Pr="00B0758D">
                        <w:rPr>
                          <w:sz w:val="28"/>
                          <w:szCs w:val="28"/>
                        </w:rPr>
                        <w:t>Albe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C1A">
        <w:rPr>
          <w:noProof/>
          <w:lang w:eastAsia="nl-BE"/>
        </w:rPr>
        <w:drawing>
          <wp:inline distT="0" distB="0" distL="0" distR="0">
            <wp:extent cx="4857750" cy="7315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58D"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8477250</wp:posOffset>
                </wp:positionV>
                <wp:extent cx="4857750" cy="476250"/>
                <wp:effectExtent l="0" t="0" r="19050" b="1905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58D" w:rsidRPr="00B0758D" w:rsidRDefault="00CD33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Albe en stola, zoals een diaken die draagt.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5" o:spid="_x0000_s1027" type="#_x0000_t202" style="position:absolute;margin-left:70.5pt;margin-top:667.5pt;width:382.5pt;height:37.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" fillcolor="white [3201]" strokecolor="white [3212]" strokeweight=".5pt">
                <v:textbox>
                  <w:txbxContent>
                    <w:p w:rsidR="00B0758D" w:rsidRPr="00B0758D" w:rsidRDefault="00CD33A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Albe en stola, zoals een diaken die draagt.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C1A">
        <w:rPr>
          <w:noProof/>
          <w:lang w:eastAsia="nl-BE"/>
        </w:rPr>
        <w:drawing>
          <wp:inline distT="0" distB="0" distL="0" distR="0">
            <wp:extent cx="4857750" cy="7315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3AC"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8258175</wp:posOffset>
                </wp:positionV>
                <wp:extent cx="5067300" cy="1619250"/>
                <wp:effectExtent l="0" t="0" r="19050" b="1905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335" w:rsidRDefault="00CD33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Groene kazuifel, </w:t>
                            </w:r>
                            <w:r w:rsidRPr="00CD33AC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="00462335">
                              <w:rPr>
                                <w:sz w:val="28"/>
                                <w:szCs w:val="28"/>
                              </w:rPr>
                              <w:t>wordt gedragen op</w:t>
                            </w:r>
                            <w:r w:rsidRPr="00CD33AC">
                              <w:rPr>
                                <w:sz w:val="28"/>
                                <w:szCs w:val="28"/>
                              </w:rPr>
                              <w:t xml:space="preserve"> de gewone zondagen door het jaar, </w:t>
                            </w:r>
                            <w:r w:rsidR="00462335">
                              <w:rPr>
                                <w:sz w:val="28"/>
                                <w:szCs w:val="28"/>
                              </w:rPr>
                              <w:t>ook op de</w:t>
                            </w:r>
                            <w:r w:rsidRPr="00CD33AC">
                              <w:rPr>
                                <w:sz w:val="28"/>
                                <w:szCs w:val="28"/>
                              </w:rPr>
                              <w:t xml:space="preserve"> gewone weekdagen, kortom voor alle dagen dat er geen bijzondere feest- of herdenkingsdag is.</w:t>
                            </w:r>
                            <w:r w:rsidR="004623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D33AC" w:rsidRPr="00CD33AC" w:rsidRDefault="00CD33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2335">
                              <w:rPr>
                                <w:bCs/>
                                <w:sz w:val="28"/>
                                <w:szCs w:val="28"/>
                              </w:rPr>
                              <w:t>Betekenis</w:t>
                            </w:r>
                            <w:r w:rsidR="0046233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D33AC">
                              <w:rPr>
                                <w:sz w:val="28"/>
                                <w:szCs w:val="28"/>
                              </w:rPr>
                              <w:t xml:space="preserve"> Groen is de kleur van de hoop en kan in de liturgie worden gezien als kleur van het toeleven, van het toegroeien naar de eerstvolgende bijzondere feest- of gedenkdag.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6" o:spid="_x0000_s1028" type="#_x0000_t202" style="position:absolute;margin-left:60pt;margin-top:650.25pt;width:399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" fillcolor="white [3201]" strokecolor="white [3212]" strokeweight=".5pt">
                <v:textbox>
                  <w:txbxContent>
                    <w:p w:rsidR="00462335" w:rsidRDefault="00CD33A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Groene kazuifel, </w:t>
                      </w:r>
                      <w:r w:rsidRPr="00CD33AC">
                        <w:rPr>
                          <w:sz w:val="28"/>
                          <w:szCs w:val="28"/>
                        </w:rPr>
                        <w:t> </w:t>
                      </w:r>
                      <w:r w:rsidR="00462335">
                        <w:rPr>
                          <w:sz w:val="28"/>
                          <w:szCs w:val="28"/>
                        </w:rPr>
                        <w:t>wordt gedragen op</w:t>
                      </w:r>
                      <w:r w:rsidRPr="00CD33AC">
                        <w:rPr>
                          <w:sz w:val="28"/>
                          <w:szCs w:val="28"/>
                        </w:rPr>
                        <w:t xml:space="preserve"> de gewone zondagen door het jaar, </w:t>
                      </w:r>
                      <w:r w:rsidR="00462335">
                        <w:rPr>
                          <w:sz w:val="28"/>
                          <w:szCs w:val="28"/>
                        </w:rPr>
                        <w:t>ook op de</w:t>
                      </w:r>
                      <w:r w:rsidRPr="00CD33AC">
                        <w:rPr>
                          <w:sz w:val="28"/>
                          <w:szCs w:val="28"/>
                        </w:rPr>
                        <w:t xml:space="preserve"> gewone weekdagen, kortom voor alle dagen dat er geen bijzondere feest- of herdenkingsdag is.</w:t>
                      </w:r>
                      <w:r w:rsidR="0046233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D33AC" w:rsidRPr="00CD33AC" w:rsidRDefault="00CD33AC">
                      <w:pPr>
                        <w:rPr>
                          <w:sz w:val="28"/>
                          <w:szCs w:val="28"/>
                        </w:rPr>
                      </w:pPr>
                      <w:r w:rsidRPr="00462335">
                        <w:rPr>
                          <w:bCs/>
                          <w:sz w:val="28"/>
                          <w:szCs w:val="28"/>
                        </w:rPr>
                        <w:t>Betekenis</w:t>
                      </w:r>
                      <w:r w:rsidR="00462335">
                        <w:rPr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CD33AC">
                        <w:rPr>
                          <w:sz w:val="28"/>
                          <w:szCs w:val="28"/>
                        </w:rPr>
                        <w:t xml:space="preserve"> Groen is de kleur van de hoop en kan in de liturgie worden gezien als kleur van het toeleven, van het toegroeien naar de eerstvolgende bijzondere feest- of gedenkdag.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C1A">
        <w:rPr>
          <w:noProof/>
          <w:lang w:eastAsia="nl-BE"/>
        </w:rPr>
        <w:drawing>
          <wp:inline distT="0" distB="0" distL="0" distR="0">
            <wp:extent cx="4857750" cy="7315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3AC"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8353425</wp:posOffset>
                </wp:positionV>
                <wp:extent cx="4972050" cy="1238250"/>
                <wp:effectExtent l="0" t="0" r="19050" b="1905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AC" w:rsidRPr="00CD33AC" w:rsidRDefault="00CD33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Paarse kazuifel, wordt gedragen </w:t>
                            </w:r>
                            <w:r w:rsidR="00462335">
                              <w:rPr>
                                <w:sz w:val="28"/>
                                <w:szCs w:val="28"/>
                              </w:rPr>
                              <w:t>op</w:t>
                            </w:r>
                            <w:r w:rsidR="00462335" w:rsidRPr="00462335">
                              <w:rPr>
                                <w:sz w:val="28"/>
                                <w:szCs w:val="28"/>
                              </w:rPr>
                              <w:t xml:space="preserve"> de dagen van de Advents- en de Vastentijd, op Goede Vrijdag, op andere boete- en voorbereidingsdagen alsmede bij </w:t>
                            </w:r>
                            <w:r w:rsidR="00462335">
                              <w:rPr>
                                <w:sz w:val="28"/>
                                <w:szCs w:val="28"/>
                              </w:rPr>
                              <w:t>de uitvaart van een volwassene</w:t>
                            </w:r>
                            <w:r w:rsidR="00462335" w:rsidRPr="00462335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6233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462335" w:rsidRPr="00462335">
                              <w:rPr>
                                <w:sz w:val="28"/>
                                <w:szCs w:val="28"/>
                              </w:rPr>
                              <w:t>in de plaats van het vroegere zwart is gekomen</w:t>
                            </w:r>
                            <w:r w:rsidR="0046233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462335" w:rsidRPr="0046233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62335" w:rsidRPr="0046233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462335" w:rsidRPr="0046233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462335" w:rsidRPr="004623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Betekenis</w:t>
                            </w:r>
                            <w:r w:rsidR="00462335" w:rsidRPr="00462335">
                              <w:rPr>
                                <w:sz w:val="28"/>
                                <w:szCs w:val="28"/>
                              </w:rPr>
                              <w:br/>
                              <w:t>- Paars geldt als de kleur van boete en bezinning, van inkeer en daarmee ook van voorbereiding. Paars kan gezien worden als zwart waardoorheen het licht gloort.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7" o:spid="_x0000_s1029" type="#_x0000_t202" style="position:absolute;margin-left:63pt;margin-top:657.75pt;width:391.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" fillcolor="white [3201]" strokecolor="white [3212]" strokeweight=".5pt">
                <v:textbox>
                  <w:txbxContent>
                    <w:p w:rsidR="00CD33AC" w:rsidRPr="00CD33AC" w:rsidRDefault="00CD33A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Paarse kazuifel, wordt gedragen </w:t>
                      </w:r>
                      <w:r w:rsidR="00462335">
                        <w:rPr>
                          <w:sz w:val="28"/>
                          <w:szCs w:val="28"/>
                        </w:rPr>
                        <w:t>op</w:t>
                      </w:r>
                      <w:r w:rsidR="00462335" w:rsidRPr="00462335">
                        <w:rPr>
                          <w:sz w:val="28"/>
                          <w:szCs w:val="28"/>
                        </w:rPr>
                        <w:t xml:space="preserve"> de dagen van de Advents- en de Vastentijd, op Goede Vrijdag, op andere boete- en voorbereidingsdagen alsmede bij </w:t>
                      </w:r>
                      <w:r w:rsidR="00462335">
                        <w:rPr>
                          <w:sz w:val="28"/>
                          <w:szCs w:val="28"/>
                        </w:rPr>
                        <w:t>de uitvaart van een volwassene</w:t>
                      </w:r>
                      <w:r w:rsidR="00462335" w:rsidRPr="00462335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462335">
                        <w:rPr>
                          <w:sz w:val="28"/>
                          <w:szCs w:val="28"/>
                        </w:rPr>
                        <w:t>(</w:t>
                      </w:r>
                      <w:r w:rsidR="00462335" w:rsidRPr="00462335">
                        <w:rPr>
                          <w:sz w:val="28"/>
                          <w:szCs w:val="28"/>
                        </w:rPr>
                        <w:t>in de plaats van het vroegere zwart is gekomen</w:t>
                      </w:r>
                      <w:r w:rsidR="00462335">
                        <w:rPr>
                          <w:sz w:val="28"/>
                          <w:szCs w:val="28"/>
                        </w:rPr>
                        <w:t>)</w:t>
                      </w:r>
                      <w:r w:rsidR="00462335" w:rsidRPr="00462335">
                        <w:rPr>
                          <w:sz w:val="28"/>
                          <w:szCs w:val="28"/>
                        </w:rPr>
                        <w:t>.</w:t>
                      </w:r>
                      <w:r w:rsidR="00462335" w:rsidRPr="00462335">
                        <w:rPr>
                          <w:sz w:val="28"/>
                          <w:szCs w:val="28"/>
                        </w:rPr>
                        <w:br/>
                      </w:r>
                      <w:r w:rsidR="00462335" w:rsidRPr="00462335">
                        <w:rPr>
                          <w:sz w:val="28"/>
                          <w:szCs w:val="28"/>
                        </w:rPr>
                        <w:br/>
                      </w:r>
                      <w:r w:rsidR="00462335" w:rsidRPr="00462335">
                        <w:rPr>
                          <w:b/>
                          <w:bCs/>
                          <w:sz w:val="28"/>
                          <w:szCs w:val="28"/>
                        </w:rPr>
                        <w:t>Betekenis</w:t>
                      </w:r>
                      <w:r w:rsidR="00462335" w:rsidRPr="00462335">
                        <w:rPr>
                          <w:sz w:val="28"/>
                          <w:szCs w:val="28"/>
                        </w:rPr>
                        <w:br/>
                        <w:t>- Paars geldt als de kleur van boete en bezinning, van inkeer en daarmee ook van voorbereiding. Paars kan gezien worden als zwart waardoorheen het licht gloort.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C1A">
        <w:rPr>
          <w:noProof/>
          <w:lang w:eastAsia="nl-BE"/>
        </w:rPr>
        <w:drawing>
          <wp:inline distT="0" distB="0" distL="0" distR="0">
            <wp:extent cx="4857750" cy="73152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3AC"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8315325</wp:posOffset>
                </wp:positionV>
                <wp:extent cx="5143500" cy="1457325"/>
                <wp:effectExtent l="0" t="0" r="19050" b="2857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AC" w:rsidRDefault="00CD33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Rode kazuifel, </w:t>
                            </w:r>
                            <w:r w:rsidRPr="00CD33AC">
                              <w:rPr>
                                <w:sz w:val="28"/>
                                <w:szCs w:val="28"/>
                              </w:rPr>
                              <w:t xml:space="preserve">wordt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gedragen</w:t>
                            </w:r>
                            <w:r w:rsidRPr="00CD33AC">
                              <w:rPr>
                                <w:sz w:val="28"/>
                                <w:szCs w:val="28"/>
                              </w:rPr>
                              <w:t xml:space="preserve"> op Palmzondag, op Goede Vrijdag, op het feest van Pinksteren, op de gedenkdagen van de heiligen die een marteldood gestorven zijn, bij de uitvaart van de Paus.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D33AC" w:rsidRPr="00CD33AC" w:rsidRDefault="00CD33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33AC">
                              <w:rPr>
                                <w:bCs/>
                                <w:sz w:val="28"/>
                                <w:szCs w:val="28"/>
                              </w:rPr>
                              <w:t>Betekenis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D33AC">
                              <w:rPr>
                                <w:sz w:val="28"/>
                                <w:szCs w:val="28"/>
                              </w:rPr>
                              <w:t>- Rood staat zowel voor het bloed van de martelaren als voor het vuur van de Heilige Geest.</w:t>
                            </w:r>
                            <w:r w:rsidRPr="00CD33AC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8" o:spid="_x0000_s1030" type="#_x0000_t202" style="position:absolute;margin-left:60.75pt;margin-top:654.75pt;width:40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" fillcolor="white [3201]" strokecolor="white [3212]" strokeweight=".5pt">
                <v:textbox>
                  <w:txbxContent>
                    <w:p w:rsidR="00CD33AC" w:rsidRDefault="00CD33A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Rode kazuifel, </w:t>
                      </w:r>
                      <w:r w:rsidRPr="00CD33AC">
                        <w:rPr>
                          <w:sz w:val="28"/>
                          <w:szCs w:val="28"/>
                        </w:rPr>
                        <w:t xml:space="preserve">wordt </w:t>
                      </w:r>
                      <w:r>
                        <w:rPr>
                          <w:sz w:val="28"/>
                          <w:szCs w:val="28"/>
                        </w:rPr>
                        <w:t>gedragen</w:t>
                      </w:r>
                      <w:r w:rsidRPr="00CD33AC">
                        <w:rPr>
                          <w:sz w:val="28"/>
                          <w:szCs w:val="28"/>
                        </w:rPr>
                        <w:t xml:space="preserve"> op Palmzondag, op Goede Vrijdag, op het feest van Pinksteren, op de gedenkdagen van de heiligen die een marteldood gestorven zijn, bij de uitvaart van de Paus.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D33AC" w:rsidRPr="00CD33AC" w:rsidRDefault="00CD33AC">
                      <w:pPr>
                        <w:rPr>
                          <w:sz w:val="28"/>
                          <w:szCs w:val="28"/>
                        </w:rPr>
                      </w:pPr>
                      <w:r w:rsidRPr="00CD33AC">
                        <w:rPr>
                          <w:bCs/>
                          <w:sz w:val="28"/>
                          <w:szCs w:val="28"/>
                        </w:rPr>
                        <w:t>Betekenis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CD33AC">
                        <w:rPr>
                          <w:sz w:val="28"/>
                          <w:szCs w:val="28"/>
                        </w:rPr>
                        <w:t>- Rood staat zowel voor het bloed van de martelaren als voor het vuur van de Heilige Geest.</w:t>
                      </w:r>
                      <w:r w:rsidRPr="00CD33AC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C1A">
        <w:rPr>
          <w:noProof/>
          <w:lang w:eastAsia="nl-BE"/>
        </w:rPr>
        <w:drawing>
          <wp:inline distT="0" distB="0" distL="0" distR="0">
            <wp:extent cx="4857750" cy="73152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335"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8334375</wp:posOffset>
                </wp:positionV>
                <wp:extent cx="5343525" cy="1838325"/>
                <wp:effectExtent l="0" t="0" r="28575" b="2857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335" w:rsidRDefault="004623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Wit </w:t>
                            </w:r>
                            <w:r w:rsidRPr="00462335">
                              <w:rPr>
                                <w:sz w:val="28"/>
                                <w:szCs w:val="28"/>
                              </w:rPr>
                              <w:t xml:space="preserve">is de liturgische feestkleur en mag daarom ook zilver- of zelfs goudkleurig zijn. Wit wordt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gedragen op</w:t>
                            </w:r>
                            <w:r w:rsidRPr="004623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feestdagen</w:t>
                            </w:r>
                            <w:r w:rsidRPr="00462335">
                              <w:rPr>
                                <w:sz w:val="28"/>
                                <w:szCs w:val="28"/>
                              </w:rPr>
                              <w:t>, in de Kersttijd, op Witte Donderdag, in de Paastijd, op gedenkdagen van Maria, van de heilige engelen en op de gedenkdagen van heiligen die geen marteldood gestorven zijn.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0A6B">
                              <w:rPr>
                                <w:sz w:val="28"/>
                                <w:szCs w:val="28"/>
                              </w:rPr>
                              <w:t>Ook bij de uitvaart van een kind.</w:t>
                            </w:r>
                          </w:p>
                          <w:p w:rsidR="00462335" w:rsidRPr="00462335" w:rsidRDefault="004623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2335">
                              <w:rPr>
                                <w:bCs/>
                                <w:sz w:val="28"/>
                                <w:szCs w:val="28"/>
                              </w:rPr>
                              <w:t>Betekenis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462335">
                              <w:rPr>
                                <w:sz w:val="28"/>
                                <w:szCs w:val="28"/>
                              </w:rPr>
                              <w:t>Wit staat voor de zuiverheid, reinheid en onschuld, terwijl goud staat voor de overwinning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en </w:t>
                            </w:r>
                            <w:r w:rsidRPr="00462335">
                              <w:rPr>
                                <w:sz w:val="28"/>
                                <w:szCs w:val="28"/>
                              </w:rPr>
                              <w:t>heerlijkheid.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9" o:spid="_x0000_s1031" type="#_x0000_t202" style="position:absolute;margin-left:63pt;margin-top:656.25pt;width:420.75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" fillcolor="white [3201]" strokecolor="white [3212]" strokeweight=".5pt">
                <v:textbox>
                  <w:txbxContent>
                    <w:p w:rsidR="00462335" w:rsidRDefault="0046233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Wit </w:t>
                      </w:r>
                      <w:r w:rsidRPr="00462335">
                        <w:rPr>
                          <w:sz w:val="28"/>
                          <w:szCs w:val="28"/>
                        </w:rPr>
                        <w:t xml:space="preserve">is de liturgische feestkleur en mag daarom ook zilver- of zelfs goudkleurig zijn. Wit wordt </w:t>
                      </w:r>
                      <w:r>
                        <w:rPr>
                          <w:sz w:val="28"/>
                          <w:szCs w:val="28"/>
                        </w:rPr>
                        <w:t>gedragen op</w:t>
                      </w:r>
                      <w:r w:rsidRPr="0046233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feestdagen</w:t>
                      </w:r>
                      <w:r w:rsidRPr="00462335">
                        <w:rPr>
                          <w:sz w:val="28"/>
                          <w:szCs w:val="28"/>
                        </w:rPr>
                        <w:t>, in de Kersttijd, op Witte Donderdag, in de Paastijd, op gedenkdagen van Maria, van de heilige engelen en op de gedenkdagen van heiligen die geen marteldood gestorven zijn.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10A6B">
                        <w:rPr>
                          <w:sz w:val="28"/>
                          <w:szCs w:val="28"/>
                        </w:rPr>
                        <w:t>Ook bij de uitvaart van een kind.</w:t>
                      </w:r>
                    </w:p>
                    <w:p w:rsidR="00462335" w:rsidRPr="00462335" w:rsidRDefault="00462335">
                      <w:pPr>
                        <w:rPr>
                          <w:sz w:val="28"/>
                          <w:szCs w:val="28"/>
                        </w:rPr>
                      </w:pPr>
                      <w:r w:rsidRPr="00462335">
                        <w:rPr>
                          <w:bCs/>
                          <w:sz w:val="28"/>
                          <w:szCs w:val="28"/>
                        </w:rPr>
                        <w:t>Betekenis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  <w:r w:rsidRPr="00462335">
                        <w:rPr>
                          <w:sz w:val="28"/>
                          <w:szCs w:val="28"/>
                        </w:rPr>
                        <w:t>Wit staat voor de zuiverheid, reinheid en onschuld, terwijl goud staat voor de overwinning</w:t>
                      </w:r>
                      <w:r>
                        <w:rPr>
                          <w:sz w:val="28"/>
                          <w:szCs w:val="28"/>
                        </w:rPr>
                        <w:t xml:space="preserve"> en </w:t>
                      </w:r>
                      <w:r w:rsidRPr="00462335">
                        <w:rPr>
                          <w:sz w:val="28"/>
                          <w:szCs w:val="28"/>
                        </w:rPr>
                        <w:t>heerlijkheid.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C1A">
        <w:rPr>
          <w:noProof/>
          <w:lang w:eastAsia="nl-BE"/>
        </w:rPr>
        <w:drawing>
          <wp:inline distT="0" distB="0" distL="0" distR="0">
            <wp:extent cx="4857750" cy="73152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62335"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ge">
                  <wp:posOffset>8410576</wp:posOffset>
                </wp:positionV>
                <wp:extent cx="2847975" cy="381000"/>
                <wp:effectExtent l="0" t="0" r="28575" b="1905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335" w:rsidRPr="00462335" w:rsidRDefault="004623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Misdienaars kleed, koord en kruisje.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0" o:spid="_x0000_s1032" type="#_x0000_t202" style="position:absolute;margin-left:123pt;margin-top:662.25pt;width:224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" fillcolor="white [3201]" strokecolor="white [3212]" strokeweight=".5pt">
                <v:textbox>
                  <w:txbxContent>
                    <w:p w:rsidR="00462335" w:rsidRPr="00462335" w:rsidRDefault="0046233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Misdienaars kleed, koord en kruisje.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C1A">
        <w:rPr>
          <w:noProof/>
          <w:lang w:eastAsia="nl-BE"/>
        </w:rPr>
        <w:drawing>
          <wp:inline distT="0" distB="0" distL="0" distR="0">
            <wp:extent cx="4857750" cy="73152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335"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8362950</wp:posOffset>
                </wp:positionV>
                <wp:extent cx="5381625" cy="1104900"/>
                <wp:effectExtent l="0" t="0" r="28575" b="1905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AF" w:rsidRPr="00C848AF" w:rsidRDefault="00C848AF" w:rsidP="00C848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Schoudervelum, rugkant.</w:t>
                            </w:r>
                          </w:p>
                          <w:p w:rsidR="00C848AF" w:rsidRDefault="00C848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Het schoudervelum is een l</w:t>
                            </w:r>
                            <w:r w:rsidRPr="00C848AF">
                              <w:rPr>
                                <w:sz w:val="28"/>
                                <w:szCs w:val="28"/>
                              </w:rPr>
                              <w:t>ange rechthoekige liturgische schouderdoek van versierde stof, gedragen door de priester bij het dragen van de monstrans in een processie.</w:t>
                            </w:r>
                          </w:p>
                          <w:p w:rsidR="00C848AF" w:rsidRDefault="00C84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1" o:spid="_x0000_s1033" type="#_x0000_t202" style="position:absolute;margin-left:57.75pt;margin-top:658.5pt;width:423.7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" fillcolor="white [3201]" strokecolor="white [3212]" strokeweight=".5pt">
                <v:textbox>
                  <w:txbxContent>
                    <w:p w:rsidR="00C848AF" w:rsidRPr="00C848AF" w:rsidRDefault="00C848AF" w:rsidP="00C848A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Schoudervelum, rugkant.</w:t>
                      </w:r>
                    </w:p>
                    <w:p w:rsidR="00C848AF" w:rsidRDefault="00C848A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Het schoudervelum is een l</w:t>
                      </w:r>
                      <w:r w:rsidRPr="00C848AF">
                        <w:rPr>
                          <w:sz w:val="28"/>
                          <w:szCs w:val="28"/>
                        </w:rPr>
                        <w:t>ange rechthoekige liturgische schouderdoek van versierde stof, gedragen door de priester bij het dragen van de monstrans in een processie.</w:t>
                      </w:r>
                    </w:p>
                    <w:p w:rsidR="00C848AF" w:rsidRDefault="00C848AF"/>
                  </w:txbxContent>
                </v:textbox>
                <w10:wrap anchorx="page" anchory="page"/>
              </v:shape>
            </w:pict>
          </mc:Fallback>
        </mc:AlternateContent>
      </w:r>
      <w:r w:rsidR="00AD7C1A">
        <w:rPr>
          <w:noProof/>
          <w:lang w:eastAsia="nl-BE"/>
        </w:rPr>
        <w:drawing>
          <wp:inline distT="0" distB="0" distL="0" distR="0">
            <wp:extent cx="4857750" cy="73152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8AF"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8410575</wp:posOffset>
                </wp:positionV>
                <wp:extent cx="4972050" cy="342900"/>
                <wp:effectExtent l="0" t="0" r="19050" b="1905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AF" w:rsidRPr="00C848AF" w:rsidRDefault="00C848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Schoudervelum, voorkant.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2" o:spid="_x0000_s1034" type="#_x0000_t202" style="position:absolute;margin-left:66pt;margin-top:662.25pt;width:391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" fillcolor="white [3201]" strokecolor="white [3212]" strokeweight=".5pt">
                <v:textbox>
                  <w:txbxContent>
                    <w:p w:rsidR="00C848AF" w:rsidRPr="00C848AF" w:rsidRDefault="00C848A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Schoudervelum, voorkant.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C1A">
        <w:rPr>
          <w:noProof/>
          <w:lang w:eastAsia="nl-BE"/>
        </w:rPr>
        <w:drawing>
          <wp:inline distT="0" distB="0" distL="0" distR="0">
            <wp:extent cx="4857750" cy="73152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8315325</wp:posOffset>
                </wp:positionV>
                <wp:extent cx="4781550" cy="352425"/>
                <wp:effectExtent l="0" t="0" r="19050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51A" w:rsidRPr="00C848AF" w:rsidRDefault="009E15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48AF">
                              <w:rPr>
                                <w:sz w:val="28"/>
                                <w:szCs w:val="28"/>
                              </w:rPr>
                              <w:t>Albe met paarse stola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35" type="#_x0000_t202" style="position:absolute;margin-left:66pt;margin-top:654.75pt;width:376.5pt;height:27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" fillcolor="white [3201]" strokecolor="white [3212]" strokeweight=".5pt">
                <v:textbox>
                  <w:txbxContent>
                    <w:p w:rsidR="009E151A" w:rsidRPr="00C848AF" w:rsidRDefault="009E151A">
                      <w:pPr>
                        <w:rPr>
                          <w:sz w:val="28"/>
                          <w:szCs w:val="28"/>
                        </w:rPr>
                      </w:pPr>
                      <w:r w:rsidRPr="00C848AF">
                        <w:rPr>
                          <w:sz w:val="28"/>
                          <w:szCs w:val="28"/>
                        </w:rPr>
                        <w:t>Albe met paarse stola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C1A">
        <w:rPr>
          <w:noProof/>
          <w:lang w:eastAsia="nl-BE"/>
        </w:rPr>
        <w:drawing>
          <wp:inline distT="0" distB="0" distL="0" distR="0">
            <wp:extent cx="4857750" cy="73152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C1A">
        <w:rPr>
          <w:noProof/>
          <w:lang w:eastAsia="nl-BE"/>
        </w:rPr>
        <w:lastRenderedPageBreak/>
        <w:drawing>
          <wp:inline distT="0" distB="0" distL="0" distR="0">
            <wp:extent cx="4857750" cy="73152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1A" w:rsidRDefault="00C848AF" w:rsidP="009E151A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E68AE" wp14:editId="25B28E64">
                <wp:simplePos x="0" y="0"/>
                <wp:positionH relativeFrom="page">
                  <wp:posOffset>752475</wp:posOffset>
                </wp:positionH>
                <wp:positionV relativeFrom="page">
                  <wp:posOffset>8391525</wp:posOffset>
                </wp:positionV>
                <wp:extent cx="5238750" cy="419100"/>
                <wp:effectExtent l="0" t="0" r="19050" b="1905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848AF" w:rsidRPr="00C848AF" w:rsidRDefault="009E151A" w:rsidP="009E15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48AF">
                              <w:rPr>
                                <w:sz w:val="28"/>
                                <w:szCs w:val="28"/>
                              </w:rPr>
                              <w:t xml:space="preserve">Albe met </w:t>
                            </w:r>
                            <w:r w:rsidRPr="00C848AF">
                              <w:rPr>
                                <w:sz w:val="28"/>
                                <w:szCs w:val="28"/>
                              </w:rPr>
                              <w:t xml:space="preserve">stola, gedragen door vrouwelijke voorganger </w:t>
                            </w:r>
                            <w:r w:rsidR="00C848AF">
                              <w:rPr>
                                <w:sz w:val="28"/>
                                <w:szCs w:val="28"/>
                              </w:rPr>
                              <w:t xml:space="preserve">bij de uitvaart.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68AE" id="Tekstvak 13" o:spid="_x0000_s1036" type="#_x0000_t202" style="position:absolute;margin-left:59.25pt;margin-top:660.75pt;width:412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" fillcolor="window" strokecolor="window" strokeweight=".5pt">
                <v:textbox>
                  <w:txbxContent>
                    <w:p w:rsidR="00C848AF" w:rsidRPr="00C848AF" w:rsidRDefault="009E151A" w:rsidP="009E151A">
                      <w:pPr>
                        <w:rPr>
                          <w:sz w:val="28"/>
                          <w:szCs w:val="28"/>
                        </w:rPr>
                      </w:pPr>
                      <w:r w:rsidRPr="00C848AF">
                        <w:rPr>
                          <w:sz w:val="28"/>
                          <w:szCs w:val="28"/>
                        </w:rPr>
                        <w:t xml:space="preserve">Albe met </w:t>
                      </w:r>
                      <w:r w:rsidRPr="00C848AF">
                        <w:rPr>
                          <w:sz w:val="28"/>
                          <w:szCs w:val="28"/>
                        </w:rPr>
                        <w:t xml:space="preserve">stola, gedragen door vrouwelijke voorganger </w:t>
                      </w:r>
                      <w:r w:rsidR="00C848AF">
                        <w:rPr>
                          <w:sz w:val="28"/>
                          <w:szCs w:val="28"/>
                        </w:rPr>
                        <w:t xml:space="preserve">bij de uitvaart.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22564" w:rsidRPr="009E151A" w:rsidRDefault="00E22564" w:rsidP="009E151A"/>
    <w:sectPr w:rsidR="00E22564" w:rsidRPr="009E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32" w:rsidRDefault="00F92632" w:rsidP="009E151A">
      <w:pPr>
        <w:spacing w:after="0" w:line="240" w:lineRule="auto"/>
      </w:pPr>
      <w:r>
        <w:separator/>
      </w:r>
    </w:p>
  </w:endnote>
  <w:endnote w:type="continuationSeparator" w:id="0">
    <w:p w:rsidR="00F92632" w:rsidRDefault="00F92632" w:rsidP="009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32" w:rsidRDefault="00F92632" w:rsidP="009E151A">
      <w:pPr>
        <w:spacing w:after="0" w:line="240" w:lineRule="auto"/>
      </w:pPr>
      <w:r>
        <w:separator/>
      </w:r>
    </w:p>
  </w:footnote>
  <w:footnote w:type="continuationSeparator" w:id="0">
    <w:p w:rsidR="00F92632" w:rsidRDefault="00F92632" w:rsidP="009E1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1A"/>
    <w:rsid w:val="00462335"/>
    <w:rsid w:val="009E151A"/>
    <w:rsid w:val="00AD7C1A"/>
    <w:rsid w:val="00B0758D"/>
    <w:rsid w:val="00B10A6B"/>
    <w:rsid w:val="00C848AF"/>
    <w:rsid w:val="00CD33AC"/>
    <w:rsid w:val="00E22564"/>
    <w:rsid w:val="00F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A9A4A-68B0-40A3-8692-6474EF9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51A"/>
  </w:style>
  <w:style w:type="paragraph" w:styleId="Voettekst">
    <w:name w:val="footer"/>
    <w:basedOn w:val="Standaard"/>
    <w:link w:val="VoettekstChar"/>
    <w:uiPriority w:val="99"/>
    <w:unhideWhenUsed/>
    <w:rsid w:val="009E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</dc:creator>
  <cp:keywords/>
  <dc:description/>
  <cp:lastModifiedBy>Hilda Clevers</cp:lastModifiedBy>
  <cp:revision>4</cp:revision>
  <dcterms:created xsi:type="dcterms:W3CDTF">2018-10-07T16:02:00Z</dcterms:created>
  <dcterms:modified xsi:type="dcterms:W3CDTF">2018-10-07T16:07:00Z</dcterms:modified>
</cp:coreProperties>
</file>